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F6E" w:rsidRDefault="005D7F6E" w:rsidP="00512A1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955D83">
        <w:rPr>
          <w:rFonts w:eastAsiaTheme="minorEastAsia" w:hint="eastAsia"/>
          <w:b/>
          <w:i/>
          <w:noProof/>
          <w:sz w:val="28"/>
          <w:lang w:eastAsia="zh-CN"/>
        </w:rPr>
        <w:t>4219</w:t>
      </w:r>
    </w:p>
    <w:p w:rsidR="005D7F6E" w:rsidRDefault="005D7F6E" w:rsidP="005D7F6E">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w:t>
            </w:r>
            <w:r w:rsidR="003F1881">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55D83" w:rsidP="00A610F6">
            <w:pPr>
              <w:pStyle w:val="CRCoverPage"/>
              <w:spacing w:after="0"/>
              <w:jc w:val="center"/>
              <w:rPr>
                <w:noProof/>
              </w:rPr>
            </w:pPr>
            <w:r>
              <w:rPr>
                <w:rFonts w:hint="eastAsia"/>
                <w:b/>
                <w:noProof/>
                <w:sz w:val="28"/>
                <w:lang w:eastAsia="zh-CN"/>
              </w:rPr>
              <w:t>0181</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5D7F6E"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5D7F6E">
            <w:pPr>
              <w:pStyle w:val="CRCoverPage"/>
              <w:spacing w:after="0"/>
              <w:jc w:val="center"/>
              <w:rPr>
                <w:noProof/>
                <w:sz w:val="28"/>
              </w:rPr>
            </w:pPr>
            <w:r w:rsidRPr="00A610F6">
              <w:rPr>
                <w:rFonts w:hint="eastAsia"/>
                <w:b/>
                <w:noProof/>
                <w:sz w:val="28"/>
                <w:lang w:eastAsia="zh-CN"/>
              </w:rPr>
              <w:t>1</w:t>
            </w:r>
            <w:r w:rsidR="00322480">
              <w:rPr>
                <w:rFonts w:hint="eastAsia"/>
                <w:b/>
                <w:noProof/>
                <w:sz w:val="28"/>
                <w:lang w:eastAsia="zh-CN"/>
              </w:rPr>
              <w:t>7</w:t>
            </w:r>
            <w:r w:rsidRPr="00A610F6">
              <w:rPr>
                <w:rFonts w:hint="eastAsia"/>
                <w:b/>
                <w:noProof/>
                <w:sz w:val="28"/>
                <w:lang w:eastAsia="zh-CN"/>
              </w:rPr>
              <w:t>.</w:t>
            </w:r>
            <w:r w:rsidR="005D7F6E">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Pr="00256187" w:rsidRDefault="005D7F6E" w:rsidP="00361F8E">
            <w:pPr>
              <w:pStyle w:val="CRCoverPage"/>
              <w:spacing w:after="0"/>
              <w:ind w:left="100"/>
              <w:rPr>
                <w:noProof/>
              </w:rPr>
            </w:pPr>
            <w:r w:rsidRPr="005D7F6E">
              <w:rPr>
                <w:noProof/>
                <w:lang w:eastAsia="zh-CN"/>
              </w:rPr>
              <w:t xml:space="preserve">Correction of test case </w:t>
            </w:r>
            <w:r w:rsidR="00256187">
              <w:rPr>
                <w:noProof/>
                <w:lang w:eastAsia="zh-CN"/>
              </w:rPr>
              <w:t>9.4.4</w:t>
            </w:r>
            <w:r w:rsidR="00256187">
              <w:rPr>
                <w:rFonts w:hint="eastAsia"/>
                <w:noProof/>
                <w:lang w:eastAsia="zh-CN"/>
              </w:rPr>
              <w:t xml:space="preserve"> </w:t>
            </w:r>
            <w:r w:rsidR="00256187" w:rsidRPr="00256187">
              <w:rPr>
                <w:noProof/>
                <w:lang w:eastAsia="zh-CN"/>
              </w:rPr>
              <w:t>Pre-configured Measurement Gap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3978E9"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256187">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256187">
              <w:rPr>
                <w:rFonts w:hint="eastAsia"/>
                <w:lang w:eastAsia="zh-CN"/>
              </w:rPr>
              <w:t>8</w:t>
            </w:r>
            <w:r w:rsidRPr="00582C8D">
              <w:rPr>
                <w:rFonts w:hint="eastAsia"/>
                <w:lang w:eastAsia="zh-CN"/>
              </w:rPr>
              <w:t>-</w:t>
            </w:r>
            <w:r w:rsidR="00322480">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noProof/>
              </w:rPr>
              <w:t>Rel-</w:t>
            </w:r>
            <w:r w:rsidRPr="00582C8D">
              <w:rPr>
                <w:rFonts w:hint="eastAsia"/>
                <w:noProof/>
                <w:lang w:eastAsia="zh-CN"/>
              </w:rPr>
              <w:t>1</w:t>
            </w:r>
            <w:r w:rsidR="00322480">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3E685D" w:rsidP="00C9174B">
            <w:pPr>
              <w:pStyle w:val="CRCoverPage"/>
              <w:spacing w:after="0"/>
              <w:rPr>
                <w:noProof/>
                <w:lang w:eastAsia="zh-CN"/>
              </w:rPr>
            </w:pPr>
            <w:r>
              <w:rPr>
                <w:rFonts w:hint="eastAsia"/>
                <w:noProof/>
                <w:lang w:eastAsia="zh-CN"/>
              </w:rPr>
              <w:t>The</w:t>
            </w:r>
            <w:r w:rsidR="0070467D" w:rsidRPr="0070467D">
              <w:rPr>
                <w:noProof/>
                <w:lang w:eastAsia="zh-CN"/>
              </w:rPr>
              <w:t xml:space="preserve"> locationInformationType </w:t>
            </w:r>
            <w:r>
              <w:rPr>
                <w:rFonts w:hint="eastAsia"/>
                <w:noProof/>
                <w:lang w:eastAsia="zh-CN"/>
              </w:rPr>
              <w:t xml:space="preserve">is set </w:t>
            </w:r>
            <w:r w:rsidR="0070467D" w:rsidRPr="0070467D">
              <w:rPr>
                <w:noProof/>
                <w:lang w:eastAsia="zh-CN"/>
              </w:rPr>
              <w:t>to 'locationMeasurementsPreferred', the target device shall return location measurements if possible, for both UE-based and UE-assisted positioning methods.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3E685D" w:rsidP="00DD6852">
            <w:pPr>
              <w:pStyle w:val="CRCoverPage"/>
              <w:spacing w:after="0"/>
              <w:rPr>
                <w:noProof/>
                <w:lang w:eastAsia="zh-CN"/>
              </w:rPr>
            </w:pPr>
            <w:r>
              <w:rPr>
                <w:noProof/>
              </w:rPr>
              <w:t>Updated</w:t>
            </w:r>
            <w:r>
              <w:rPr>
                <w:rFonts w:hint="eastAsia"/>
                <w:noProof/>
                <w:lang w:eastAsia="zh-CN"/>
              </w:rPr>
              <w:t xml:space="preserve"> the description for UE-based and UE-assisted positioning methods.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3E685D" w:rsidP="00C9174B">
            <w:pPr>
              <w:pStyle w:val="CRCoverPage"/>
              <w:spacing w:after="0"/>
              <w:rPr>
                <w:noProof/>
              </w:rPr>
            </w:pPr>
            <w:r>
              <w:rPr>
                <w:rFonts w:hint="eastAsia"/>
                <w:noProof/>
                <w:lang w:eastAsia="zh-CN"/>
              </w:rPr>
              <w:t>The message contents are not align with the core specification</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C7F0A" w:rsidP="00256187">
            <w:pPr>
              <w:pStyle w:val="CRCoverPage"/>
              <w:spacing w:after="0"/>
              <w:ind w:left="100"/>
              <w:rPr>
                <w:noProof/>
              </w:rPr>
            </w:pPr>
            <w:r>
              <w:rPr>
                <w:rFonts w:hint="eastAsia"/>
                <w:noProof/>
                <w:lang w:eastAsia="zh-CN"/>
              </w:rPr>
              <w:t>9.4.</w:t>
            </w:r>
            <w:r w:rsidR="00256187">
              <w:rPr>
                <w:rFonts w:hint="eastAsia"/>
                <w:noProof/>
                <w:lang w:eastAsia="zh-CN"/>
              </w:rPr>
              <w:t>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256187"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256187" w:rsidP="003978E9">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03DE7" w:rsidRDefault="00A03DE7" w:rsidP="00256187">
            <w:pPr>
              <w:pStyle w:val="CRCoverPage"/>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4F60F9" w:rsidRDefault="004F60F9"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D7F6E" w:rsidRPr="00CC30A5" w:rsidRDefault="005D7F6E" w:rsidP="005D7F6E">
      <w:pPr>
        <w:pStyle w:val="30"/>
        <w:rPr>
          <w:lang w:eastAsia="zh-CN"/>
        </w:rPr>
      </w:pPr>
      <w:bookmarkStart w:id="3" w:name="_Toc138968947"/>
      <w:r w:rsidRPr="00CC30A5">
        <w:t>9.</w:t>
      </w:r>
      <w:r w:rsidRPr="00CC30A5">
        <w:rPr>
          <w:lang w:eastAsia="zh-CN"/>
        </w:rPr>
        <w:t>4</w:t>
      </w:r>
      <w:r w:rsidRPr="00CC30A5">
        <w:t>.</w:t>
      </w:r>
      <w:r w:rsidRPr="00CC30A5">
        <w:rPr>
          <w:lang w:eastAsia="zh-CN"/>
        </w:rPr>
        <w:t>4</w:t>
      </w:r>
      <w:r w:rsidRPr="00CC30A5">
        <w:tab/>
      </w:r>
      <w:r w:rsidRPr="00CC30A5">
        <w:rPr>
          <w:lang w:eastAsia="zh-CN"/>
        </w:rPr>
        <w:t>Pre-configured Measurement Gap Procedures</w:t>
      </w:r>
      <w:bookmarkEnd w:id="3"/>
    </w:p>
    <w:p w:rsidR="005D7F6E" w:rsidRPr="00CC30A5" w:rsidRDefault="005D7F6E" w:rsidP="005D7F6E">
      <w:pPr>
        <w:pStyle w:val="40"/>
        <w:rPr>
          <w:lang w:eastAsia="zh-CN"/>
        </w:rPr>
      </w:pPr>
      <w:bookmarkStart w:id="4" w:name="_Toc138968948"/>
      <w:r w:rsidRPr="00CC30A5">
        <w:t>9.</w:t>
      </w:r>
      <w:r w:rsidRPr="00CC30A5">
        <w:rPr>
          <w:lang w:eastAsia="zh-CN"/>
        </w:rPr>
        <w:t>4</w:t>
      </w:r>
      <w:r w:rsidRPr="00CC30A5">
        <w:t>.</w:t>
      </w:r>
      <w:r w:rsidRPr="00CC30A5">
        <w:rPr>
          <w:lang w:eastAsia="zh-CN"/>
        </w:rPr>
        <w:t>4</w:t>
      </w:r>
      <w:r w:rsidRPr="00CC30A5">
        <w:t>.1</w:t>
      </w:r>
      <w:r w:rsidRPr="00CC30A5">
        <w:tab/>
        <w:t>Test Purpose (TP)</w:t>
      </w:r>
      <w:bookmarkEnd w:id="4"/>
    </w:p>
    <w:p w:rsidR="005D7F6E" w:rsidRPr="00CC30A5" w:rsidRDefault="005D7F6E" w:rsidP="005D7F6E">
      <w:pPr>
        <w:pStyle w:val="H6"/>
      </w:pPr>
      <w:r w:rsidRPr="00CC30A5">
        <w:t>(1)</w:t>
      </w:r>
    </w:p>
    <w:p w:rsidR="005D7F6E" w:rsidRPr="00CC30A5" w:rsidRDefault="005D7F6E" w:rsidP="005D7F6E">
      <w:pPr>
        <w:pStyle w:val="PL"/>
        <w:rPr>
          <w:noProof w:val="0"/>
          <w:lang w:eastAsia="zh-CN"/>
        </w:rPr>
      </w:pPr>
      <w:proofErr w:type="gramStart"/>
      <w:r w:rsidRPr="00CC30A5">
        <w:rPr>
          <w:b/>
          <w:noProof w:val="0"/>
          <w:lang w:eastAsia="zh-CN"/>
        </w:rPr>
        <w:t>with</w:t>
      </w:r>
      <w:proofErr w:type="gramEnd"/>
      <w:r w:rsidRPr="00CC30A5">
        <w:rPr>
          <w:noProof w:val="0"/>
          <w:lang w:eastAsia="zh-CN"/>
        </w:rPr>
        <w:t xml:space="preserve"> { a NAS signalling connection existing }</w:t>
      </w:r>
    </w:p>
    <w:p w:rsidR="005D7F6E" w:rsidRPr="00CC30A5" w:rsidRDefault="005D7F6E" w:rsidP="005D7F6E">
      <w:pPr>
        <w:pStyle w:val="PL"/>
        <w:rPr>
          <w:noProof w:val="0"/>
          <w:lang w:eastAsia="zh-CN"/>
        </w:rPr>
      </w:pPr>
      <w:proofErr w:type="gramStart"/>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p>
    <w:p w:rsidR="005D7F6E" w:rsidRPr="00CC30A5" w:rsidRDefault="005D7F6E" w:rsidP="005D7F6E">
      <w:pPr>
        <w:pStyle w:val="PL"/>
        <w:rPr>
          <w:noProof w:val="0"/>
          <w:lang w:eastAsia="zh-CN"/>
        </w:rPr>
      </w:pPr>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UE has no assistance data stored and pre-configured positioning measurement gap was configured with associated ID via </w:t>
      </w:r>
      <w:proofErr w:type="spellStart"/>
      <w:r w:rsidRPr="00CC30A5">
        <w:rPr>
          <w:noProof w:val="0"/>
          <w:lang w:eastAsia="zh-CN"/>
        </w:rPr>
        <w:t>RRCReconfiguration</w:t>
      </w:r>
      <w:proofErr w:type="spellEnd"/>
      <w:r w:rsidRPr="00CC30A5">
        <w:rPr>
          <w:noProof w:val="0"/>
          <w:lang w:eastAsia="zh-CN"/>
        </w:rPr>
        <w:t xml:space="preserve"> message}</w:t>
      </w:r>
    </w:p>
    <w:p w:rsidR="005D7F6E" w:rsidRPr="00CC30A5" w:rsidRDefault="005D7F6E" w:rsidP="005D7F6E">
      <w:pPr>
        <w:pStyle w:val="PL"/>
        <w:rPr>
          <w:noProof w:val="0"/>
          <w:lang w:eastAsia="zh-CN"/>
        </w:rPr>
      </w:pPr>
      <w:r w:rsidRPr="00CC30A5">
        <w:rPr>
          <w:noProof w:val="0"/>
          <w:lang w:eastAsia="zh-CN"/>
        </w:rPr>
        <w:t xml:space="preserve">    </w:t>
      </w:r>
      <w:proofErr w:type="gramStart"/>
      <w:r w:rsidRPr="00CC30A5">
        <w:rPr>
          <w:b/>
          <w:noProof w:val="0"/>
          <w:lang w:eastAsia="zh-CN"/>
        </w:rPr>
        <w:t>then</w:t>
      </w:r>
      <w:proofErr w:type="gramEnd"/>
      <w:r w:rsidRPr="00CC30A5">
        <w:rPr>
          <w:noProof w:val="0"/>
          <w:lang w:eastAsia="zh-CN"/>
        </w:rPr>
        <w:t xml:space="preserve"> { UE sends a </w:t>
      </w:r>
      <w:proofErr w:type="spellStart"/>
      <w:r w:rsidRPr="00CC30A5">
        <w:rPr>
          <w:noProof w:val="0"/>
          <w:lang w:eastAsia="zh-CN"/>
        </w:rPr>
        <w:t>RRCReconfigurationComplete</w:t>
      </w:r>
      <w:proofErr w:type="spellEnd"/>
      <w:r w:rsidRPr="00CC30A5">
        <w:rPr>
          <w:noProof w:val="0"/>
          <w:lang w:eastAsia="zh-CN"/>
        </w:rPr>
        <w:t xml:space="preserve"> message to confirm the reception of pre-configured measurement gap configuration }</w:t>
      </w:r>
    </w:p>
    <w:p w:rsidR="005D7F6E" w:rsidRPr="00CC30A5" w:rsidRDefault="005D7F6E" w:rsidP="005D7F6E">
      <w:pPr>
        <w:pStyle w:val="PL"/>
        <w:rPr>
          <w:noProof w:val="0"/>
          <w:lang w:eastAsia="zh-CN"/>
        </w:rPr>
      </w:pPr>
      <w:r w:rsidRPr="00CC30A5">
        <w:rPr>
          <w:noProof w:val="0"/>
          <w:lang w:eastAsia="zh-CN"/>
        </w:rPr>
        <w:t>}</w:t>
      </w:r>
    </w:p>
    <w:p w:rsidR="005D7F6E" w:rsidRPr="00CC30A5" w:rsidRDefault="005D7F6E" w:rsidP="005D7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5D7F6E" w:rsidRPr="00CC30A5" w:rsidRDefault="005D7F6E" w:rsidP="005D7F6E">
      <w:pPr>
        <w:pStyle w:val="H6"/>
      </w:pPr>
      <w:r w:rsidRPr="00CC30A5">
        <w:t>(</w:t>
      </w:r>
      <w:r w:rsidRPr="00CC30A5">
        <w:rPr>
          <w:lang w:eastAsia="zh-CN"/>
        </w:rPr>
        <w:t>2</w:t>
      </w:r>
      <w:r w:rsidRPr="00CC30A5">
        <w:t>)</w:t>
      </w:r>
    </w:p>
    <w:p w:rsidR="005D7F6E" w:rsidRPr="00CC30A5" w:rsidRDefault="005D7F6E" w:rsidP="005D7F6E">
      <w:pPr>
        <w:pStyle w:val="PL"/>
        <w:rPr>
          <w:noProof w:val="0"/>
          <w:lang w:eastAsia="zh-CN"/>
        </w:rPr>
      </w:pPr>
      <w:proofErr w:type="gramStart"/>
      <w:r w:rsidRPr="00CC30A5">
        <w:rPr>
          <w:b/>
          <w:noProof w:val="0"/>
          <w:lang w:eastAsia="zh-CN"/>
        </w:rPr>
        <w:t>with</w:t>
      </w:r>
      <w:proofErr w:type="gramEnd"/>
      <w:r w:rsidRPr="00CC30A5">
        <w:rPr>
          <w:noProof w:val="0"/>
          <w:lang w:eastAsia="zh-CN"/>
        </w:rPr>
        <w:t xml:space="preserve"> { a NAS signalling connection existing }</w:t>
      </w:r>
    </w:p>
    <w:p w:rsidR="005D7F6E" w:rsidRPr="00CC30A5" w:rsidRDefault="005D7F6E" w:rsidP="005D7F6E">
      <w:pPr>
        <w:pStyle w:val="PL"/>
        <w:rPr>
          <w:noProof w:val="0"/>
          <w:lang w:eastAsia="zh-CN"/>
        </w:rPr>
      </w:pPr>
      <w:proofErr w:type="gramStart"/>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p>
    <w:p w:rsidR="005D7F6E" w:rsidRPr="00CC30A5" w:rsidRDefault="005D7F6E" w:rsidP="005D7F6E">
      <w:pPr>
        <w:pStyle w:val="PL"/>
        <w:rPr>
          <w:noProof w:val="0"/>
          <w:lang w:eastAsia="zh-CN"/>
        </w:rPr>
      </w:pPr>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UE is configured with pre-configured measurement gap and the pre-configured measurement gap is sufficient for the location measurement and UE receives a location request message}</w:t>
      </w:r>
    </w:p>
    <w:p w:rsidR="005D7F6E" w:rsidRPr="00CC30A5" w:rsidRDefault="005D7F6E" w:rsidP="005D7F6E">
      <w:pPr>
        <w:pStyle w:val="PL"/>
        <w:rPr>
          <w:noProof w:val="0"/>
          <w:lang w:eastAsia="zh-CN"/>
        </w:rPr>
      </w:pPr>
      <w:r w:rsidRPr="00CC30A5">
        <w:rPr>
          <w:noProof w:val="0"/>
          <w:lang w:eastAsia="zh-CN"/>
        </w:rPr>
        <w:t xml:space="preserve">    </w:t>
      </w:r>
      <w:proofErr w:type="gramStart"/>
      <w:r w:rsidRPr="00CC30A5">
        <w:rPr>
          <w:b/>
          <w:noProof w:val="0"/>
          <w:lang w:eastAsia="zh-CN"/>
        </w:rPr>
        <w:t>then</w:t>
      </w:r>
      <w:proofErr w:type="gramEnd"/>
      <w:r w:rsidRPr="00CC30A5">
        <w:rPr>
          <w:noProof w:val="0"/>
          <w:lang w:eastAsia="zh-CN"/>
        </w:rPr>
        <w:t xml:space="preserve"> { UE sends a measurement gap activation request using UL MAC CE to activate the positioning measurement gap}</w:t>
      </w:r>
    </w:p>
    <w:p w:rsidR="005D7F6E" w:rsidRPr="00CC30A5" w:rsidRDefault="005D7F6E" w:rsidP="005D7F6E">
      <w:pPr>
        <w:pStyle w:val="PL"/>
        <w:rPr>
          <w:noProof w:val="0"/>
          <w:lang w:eastAsia="zh-CN"/>
        </w:rPr>
      </w:pPr>
      <w:r w:rsidRPr="00CC30A5">
        <w:rPr>
          <w:noProof w:val="0"/>
          <w:lang w:eastAsia="zh-CN"/>
        </w:rPr>
        <w:t>}</w:t>
      </w:r>
    </w:p>
    <w:p w:rsidR="005D7F6E" w:rsidRPr="00CC30A5" w:rsidRDefault="005D7F6E" w:rsidP="005D7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5D7F6E" w:rsidRPr="00CC30A5" w:rsidRDefault="005D7F6E" w:rsidP="005D7F6E">
      <w:pPr>
        <w:pStyle w:val="H6"/>
      </w:pPr>
      <w:r w:rsidRPr="00CC30A5">
        <w:t>(</w:t>
      </w:r>
      <w:r w:rsidRPr="00CC30A5">
        <w:rPr>
          <w:lang w:eastAsia="zh-CN"/>
        </w:rPr>
        <w:t>3</w:t>
      </w:r>
      <w:r w:rsidRPr="00CC30A5">
        <w:t>)</w:t>
      </w:r>
    </w:p>
    <w:p w:rsidR="005D7F6E" w:rsidRPr="00CC30A5" w:rsidRDefault="005D7F6E" w:rsidP="005D7F6E">
      <w:pPr>
        <w:pStyle w:val="PL"/>
        <w:rPr>
          <w:noProof w:val="0"/>
          <w:lang w:eastAsia="zh-CN"/>
        </w:rPr>
      </w:pPr>
      <w:proofErr w:type="gramStart"/>
      <w:r w:rsidRPr="00CC30A5">
        <w:rPr>
          <w:b/>
          <w:noProof w:val="0"/>
          <w:lang w:eastAsia="zh-CN"/>
        </w:rPr>
        <w:t>with</w:t>
      </w:r>
      <w:proofErr w:type="gramEnd"/>
      <w:r w:rsidRPr="00CC30A5">
        <w:rPr>
          <w:noProof w:val="0"/>
          <w:lang w:eastAsia="zh-CN"/>
        </w:rPr>
        <w:t xml:space="preserve"> { a NAS signalling connection existing }</w:t>
      </w:r>
    </w:p>
    <w:p w:rsidR="005D7F6E" w:rsidRPr="00CC30A5" w:rsidRDefault="005D7F6E" w:rsidP="005D7F6E">
      <w:pPr>
        <w:pStyle w:val="PL"/>
        <w:rPr>
          <w:noProof w:val="0"/>
          <w:lang w:eastAsia="zh-CN"/>
        </w:rPr>
      </w:pPr>
      <w:proofErr w:type="gramStart"/>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p>
    <w:p w:rsidR="005D7F6E" w:rsidRPr="00CC30A5" w:rsidRDefault="005D7F6E" w:rsidP="005D7F6E">
      <w:pPr>
        <w:pStyle w:val="PL"/>
        <w:rPr>
          <w:noProof w:val="0"/>
          <w:lang w:eastAsia="zh-CN"/>
        </w:rPr>
      </w:pPr>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UE receives Positioning Measurement Gap Activation command containing an ID to activate the associated measurement gap }</w:t>
      </w:r>
    </w:p>
    <w:p w:rsidR="005D7F6E" w:rsidRPr="00CC30A5" w:rsidRDefault="005D7F6E" w:rsidP="005D7F6E">
      <w:pPr>
        <w:pStyle w:val="PL"/>
        <w:rPr>
          <w:noProof w:val="0"/>
          <w:lang w:eastAsia="zh-CN"/>
        </w:rPr>
      </w:pPr>
      <w:r w:rsidRPr="00CC30A5">
        <w:rPr>
          <w:noProof w:val="0"/>
          <w:lang w:eastAsia="zh-CN"/>
        </w:rPr>
        <w:t xml:space="preserve">    </w:t>
      </w:r>
      <w:proofErr w:type="gramStart"/>
      <w:r w:rsidRPr="00CC30A5">
        <w:rPr>
          <w:b/>
          <w:noProof w:val="0"/>
          <w:lang w:eastAsia="zh-CN"/>
        </w:rPr>
        <w:t>then</w:t>
      </w:r>
      <w:proofErr w:type="gramEnd"/>
      <w:r w:rsidRPr="00CC30A5">
        <w:rPr>
          <w:noProof w:val="0"/>
          <w:lang w:eastAsia="zh-CN"/>
        </w:rPr>
        <w:t xml:space="preserve"> { UE activates the positioning measurement gap and sends a PROVIDE LOCATION INFORMATION message containing a location estimate }</w:t>
      </w:r>
    </w:p>
    <w:p w:rsidR="005D7F6E" w:rsidRPr="00CC30A5" w:rsidRDefault="005D7F6E" w:rsidP="005D7F6E">
      <w:pPr>
        <w:pStyle w:val="PL"/>
        <w:rPr>
          <w:noProof w:val="0"/>
          <w:lang w:eastAsia="zh-CN"/>
        </w:rPr>
      </w:pPr>
      <w:r w:rsidRPr="00CC30A5">
        <w:rPr>
          <w:noProof w:val="0"/>
          <w:lang w:eastAsia="zh-CN"/>
        </w:rPr>
        <w:t>}</w:t>
      </w:r>
    </w:p>
    <w:p w:rsidR="005D7F6E" w:rsidRPr="00CC30A5" w:rsidRDefault="005D7F6E" w:rsidP="005D7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5D7F6E" w:rsidRPr="00CC30A5" w:rsidRDefault="005D7F6E" w:rsidP="005D7F6E">
      <w:pPr>
        <w:pStyle w:val="H6"/>
        <w:rPr>
          <w:lang w:eastAsia="zh-CN"/>
        </w:rPr>
      </w:pPr>
      <w:r w:rsidRPr="00CC30A5">
        <w:t>(</w:t>
      </w:r>
      <w:r w:rsidRPr="00CC30A5">
        <w:rPr>
          <w:lang w:eastAsia="zh-CN"/>
        </w:rPr>
        <w:t>4</w:t>
      </w:r>
      <w:r w:rsidRPr="00CC30A5">
        <w:t>)</w:t>
      </w:r>
    </w:p>
    <w:p w:rsidR="005D7F6E" w:rsidRPr="00CC30A5" w:rsidRDefault="005D7F6E" w:rsidP="005D7F6E">
      <w:pPr>
        <w:pStyle w:val="PL"/>
        <w:rPr>
          <w:noProof w:val="0"/>
          <w:lang w:eastAsia="zh-CN"/>
        </w:rPr>
      </w:pPr>
      <w:proofErr w:type="gramStart"/>
      <w:r w:rsidRPr="00CC30A5">
        <w:rPr>
          <w:b/>
          <w:noProof w:val="0"/>
          <w:lang w:eastAsia="zh-CN"/>
        </w:rPr>
        <w:t>with</w:t>
      </w:r>
      <w:proofErr w:type="gramEnd"/>
      <w:r w:rsidRPr="00CC30A5">
        <w:rPr>
          <w:noProof w:val="0"/>
          <w:lang w:eastAsia="zh-CN"/>
        </w:rPr>
        <w:t xml:space="preserve"> { a NAS signalling connection existing }</w:t>
      </w:r>
    </w:p>
    <w:p w:rsidR="005D7F6E" w:rsidRPr="00CC30A5" w:rsidRDefault="005D7F6E" w:rsidP="005D7F6E">
      <w:pPr>
        <w:pStyle w:val="PL"/>
        <w:rPr>
          <w:noProof w:val="0"/>
          <w:lang w:eastAsia="zh-CN"/>
        </w:rPr>
      </w:pPr>
      <w:proofErr w:type="gramStart"/>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p>
    <w:p w:rsidR="005D7F6E" w:rsidRPr="00CC30A5" w:rsidRDefault="005D7F6E" w:rsidP="005D7F6E">
      <w:pPr>
        <w:pStyle w:val="PL"/>
        <w:rPr>
          <w:noProof w:val="0"/>
          <w:lang w:eastAsia="zh-CN"/>
        </w:rPr>
      </w:pPr>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UE stops performing location measurements and the preconfigured positioning measurement gap is activated}</w:t>
      </w:r>
    </w:p>
    <w:p w:rsidR="005D7F6E" w:rsidRPr="00CC30A5" w:rsidRDefault="005D7F6E" w:rsidP="005D7F6E">
      <w:pPr>
        <w:pStyle w:val="PL"/>
        <w:rPr>
          <w:noProof w:val="0"/>
          <w:lang w:eastAsia="zh-CN"/>
        </w:rPr>
      </w:pPr>
      <w:r w:rsidRPr="00CC30A5">
        <w:rPr>
          <w:noProof w:val="0"/>
          <w:lang w:eastAsia="zh-CN"/>
        </w:rPr>
        <w:t xml:space="preserve">    </w:t>
      </w:r>
      <w:proofErr w:type="gramStart"/>
      <w:r w:rsidRPr="00CC30A5">
        <w:rPr>
          <w:b/>
          <w:noProof w:val="0"/>
          <w:lang w:eastAsia="zh-CN"/>
        </w:rPr>
        <w:t>then</w:t>
      </w:r>
      <w:proofErr w:type="gramEnd"/>
      <w:r w:rsidRPr="00CC30A5">
        <w:rPr>
          <w:noProof w:val="0"/>
          <w:lang w:eastAsia="zh-CN"/>
        </w:rPr>
        <w:t xml:space="preserve"> { UE sends a Measurement Gap Deactivation Request to deactivate all the activated measurement gaps}</w:t>
      </w:r>
    </w:p>
    <w:p w:rsidR="005D7F6E" w:rsidRPr="00CC30A5" w:rsidRDefault="005D7F6E" w:rsidP="005D7F6E">
      <w:pPr>
        <w:pStyle w:val="PL"/>
        <w:rPr>
          <w:noProof w:val="0"/>
          <w:lang w:eastAsia="zh-CN"/>
        </w:rPr>
      </w:pPr>
      <w:r w:rsidRPr="00CC30A5">
        <w:rPr>
          <w:noProof w:val="0"/>
          <w:lang w:eastAsia="zh-CN"/>
        </w:rPr>
        <w:t>}</w:t>
      </w:r>
    </w:p>
    <w:p w:rsidR="005D7F6E" w:rsidRPr="00CC30A5" w:rsidRDefault="005D7F6E" w:rsidP="005D7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5D7F6E" w:rsidRPr="00CC30A5" w:rsidRDefault="005D7F6E" w:rsidP="005D7F6E">
      <w:pPr>
        <w:pStyle w:val="40"/>
      </w:pPr>
      <w:bookmarkStart w:id="5" w:name="_Toc138968949"/>
      <w:r w:rsidRPr="00CC30A5">
        <w:t>9.</w:t>
      </w:r>
      <w:r w:rsidRPr="00CC30A5">
        <w:rPr>
          <w:lang w:eastAsia="zh-CN"/>
        </w:rPr>
        <w:t>4.4.2</w:t>
      </w:r>
      <w:r w:rsidRPr="00CC30A5">
        <w:tab/>
        <w:t>Conformance requirements</w:t>
      </w:r>
      <w:bookmarkEnd w:id="5"/>
    </w:p>
    <w:p w:rsidR="005D7F6E" w:rsidRPr="00CC30A5" w:rsidRDefault="005D7F6E" w:rsidP="005D7F6E">
      <w:pPr>
        <w:rPr>
          <w:lang w:eastAsia="zh-CN"/>
        </w:rPr>
      </w:pPr>
      <w:r w:rsidRPr="00CC30A5">
        <w:t xml:space="preserve">References: The conformance requirements covered in the present TC are specified in: TS </w:t>
      </w:r>
      <w:r w:rsidRPr="00CC30A5">
        <w:rPr>
          <w:lang w:eastAsia="zh-CN"/>
        </w:rPr>
        <w:t xml:space="preserve">38.305 clause 7.7.2, TS </w:t>
      </w:r>
      <w:r w:rsidRPr="00CC30A5">
        <w:t>3</w:t>
      </w:r>
      <w:r w:rsidRPr="00CC30A5">
        <w:rPr>
          <w:lang w:eastAsia="zh-CN"/>
        </w:rPr>
        <w:t>8.331</w:t>
      </w:r>
      <w:r w:rsidRPr="00CC30A5">
        <w:t xml:space="preserve"> clause </w:t>
      </w:r>
      <w:r w:rsidRPr="00CC30A5">
        <w:rPr>
          <w:lang w:eastAsia="zh-CN"/>
        </w:rPr>
        <w:t>5.5.6.2</w:t>
      </w:r>
      <w:r w:rsidRPr="00CC30A5">
        <w:t xml:space="preserve">, </w:t>
      </w:r>
      <w:r w:rsidRPr="00CC30A5">
        <w:rPr>
          <w:lang w:eastAsia="zh-CN"/>
        </w:rPr>
        <w:t>TS 38.321 clauses 5.18.20, 5.25, 6.1.3.40 and 6.1.3.41</w:t>
      </w:r>
      <w:r w:rsidRPr="00CC30A5">
        <w:t>.</w:t>
      </w:r>
      <w:r w:rsidRPr="00CC30A5">
        <w:rPr>
          <w:lang w:eastAsia="zh-CN"/>
        </w:rPr>
        <w:t xml:space="preserve"> </w:t>
      </w:r>
      <w:r w:rsidRPr="00CC30A5">
        <w:t>Unless otherwise stated these are Rel-1</w:t>
      </w:r>
      <w:r w:rsidRPr="00CC30A5">
        <w:rPr>
          <w:lang w:eastAsia="zh-CN"/>
        </w:rPr>
        <w:t>7</w:t>
      </w:r>
      <w:r w:rsidRPr="00CC30A5">
        <w:t xml:space="preserve"> requirements.</w:t>
      </w:r>
    </w:p>
    <w:p w:rsidR="005D7F6E" w:rsidRPr="00CC30A5" w:rsidRDefault="005D7F6E" w:rsidP="005D7F6E">
      <w:pPr>
        <w:rPr>
          <w:lang w:eastAsia="zh-CN"/>
        </w:rPr>
      </w:pPr>
      <w:r w:rsidRPr="00CC30A5">
        <w:t xml:space="preserve">[TS </w:t>
      </w:r>
      <w:r w:rsidRPr="00CC30A5">
        <w:rPr>
          <w:lang w:eastAsia="zh-CN"/>
        </w:rPr>
        <w:t>38.305</w:t>
      </w:r>
      <w:r w:rsidRPr="00CC30A5">
        <w:t xml:space="preserve">, clause </w:t>
      </w:r>
      <w:r w:rsidRPr="00CC30A5">
        <w:rPr>
          <w:lang w:eastAsia="zh-CN"/>
        </w:rPr>
        <w:t>7.7.2</w:t>
      </w:r>
      <w:r w:rsidRPr="00CC30A5">
        <w:t>]</w:t>
      </w:r>
    </w:p>
    <w:p w:rsidR="005D7F6E" w:rsidRPr="00CC30A5" w:rsidRDefault="005D7F6E" w:rsidP="005D7F6E">
      <w:pPr>
        <w:rPr>
          <w:lang w:eastAsia="zh-CN"/>
        </w:rPr>
      </w:pPr>
      <w:r w:rsidRPr="00CC30A5">
        <w:t xml:space="preserve">The pre-configured measurement gap procedure is used by the network to provide measurement gap for NR DL-PRS measurements. The </w:t>
      </w:r>
      <w:proofErr w:type="spellStart"/>
      <w:r w:rsidRPr="00CC30A5">
        <w:t>gNB</w:t>
      </w:r>
      <w:proofErr w:type="spellEnd"/>
      <w:r w:rsidRPr="00CC30A5">
        <w:t xml:space="preserve"> may activate/deactivate the pre-</w:t>
      </w:r>
      <w:proofErr w:type="spellStart"/>
      <w:r w:rsidRPr="00CC30A5">
        <w:t>configurated</w:t>
      </w:r>
      <w:proofErr w:type="spellEnd"/>
      <w:r w:rsidRPr="00CC30A5">
        <w:t xml:space="preserve"> measurement gap upon receiving the request from a UE or LMF.</w:t>
      </w:r>
    </w:p>
    <w:p w:rsidR="005D7F6E" w:rsidRPr="00CC30A5" w:rsidRDefault="005D7F6E" w:rsidP="005D7F6E">
      <w:pPr>
        <w:rPr>
          <w:lang w:eastAsia="zh-CN"/>
        </w:rPr>
      </w:pPr>
      <w:r w:rsidRPr="00CC30A5">
        <w:rPr>
          <w:lang w:eastAsia="zh-CN"/>
        </w:rPr>
        <w:t>…</w:t>
      </w:r>
    </w:p>
    <w:p w:rsidR="005D7F6E" w:rsidRPr="00CC30A5" w:rsidRDefault="005D7F6E" w:rsidP="005D7F6E">
      <w:r w:rsidRPr="00CC30A5">
        <w:t>Figure 7.7.2-1 shows the general positioning procedure for Pre-configured Measurement Gap.</w:t>
      </w:r>
    </w:p>
    <w:p w:rsidR="005D7F6E" w:rsidRPr="00CC30A5" w:rsidRDefault="005D7F6E" w:rsidP="005D7F6E">
      <w:pPr>
        <w:pStyle w:val="TH"/>
      </w:pPr>
      <w:r w:rsidRPr="00CC30A5">
        <w:object w:dxaOrig="11509" w:dyaOrig="4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0.5pt" o:ole="">
            <v:imagedata r:id="rId14" o:title=""/>
          </v:shape>
          <o:OLEObject Type="Embed" ProgID="Visio.Drawing.11" ShapeID="_x0000_i1025" DrawAspect="Content" ObjectID="_1753101025" r:id="rId15"/>
        </w:object>
      </w:r>
    </w:p>
    <w:p w:rsidR="005D7F6E" w:rsidRPr="00CC30A5" w:rsidRDefault="005D7F6E" w:rsidP="005D7F6E">
      <w:pPr>
        <w:pStyle w:val="TF"/>
      </w:pPr>
      <w:r w:rsidRPr="00CC30A5">
        <w:t>Figure 7.7.2-1: Pre-configured measurement gap configuration procedure</w:t>
      </w:r>
    </w:p>
    <w:p w:rsidR="005D7F6E" w:rsidRPr="00CC30A5" w:rsidRDefault="005D7F6E" w:rsidP="005D7F6E">
      <w:pPr>
        <w:pStyle w:val="B10"/>
      </w:pPr>
      <w:r w:rsidRPr="00CC30A5">
        <w:t>0.</w:t>
      </w:r>
      <w:r w:rsidRPr="00CC30A5">
        <w:tab/>
        <w:t xml:space="preserve">LMF obtains the TRP information required for positioning services from the </w:t>
      </w:r>
      <w:proofErr w:type="spellStart"/>
      <w:r w:rsidRPr="00CC30A5">
        <w:t>gNBs</w:t>
      </w:r>
      <w:proofErr w:type="spellEnd"/>
      <w:r w:rsidRPr="00CC30A5">
        <w:t>.</w:t>
      </w:r>
    </w:p>
    <w:p w:rsidR="005D7F6E" w:rsidRPr="00CC30A5" w:rsidRDefault="005D7F6E" w:rsidP="005D7F6E">
      <w:pPr>
        <w:pStyle w:val="B10"/>
      </w:pPr>
      <w:r w:rsidRPr="00CC30A5">
        <w:t>1.</w:t>
      </w:r>
      <w:r w:rsidRPr="00CC30A5">
        <w:tab/>
        <w:t xml:space="preserve">The LMF provides the PRS information of the neighbour TRPs to the serving </w:t>
      </w:r>
      <w:proofErr w:type="spellStart"/>
      <w:r w:rsidRPr="00CC30A5">
        <w:t>gNB</w:t>
      </w:r>
      <w:proofErr w:type="spellEnd"/>
      <w:r w:rsidRPr="00CC30A5">
        <w:t xml:space="preserve"> and requests the serving </w:t>
      </w:r>
      <w:proofErr w:type="spellStart"/>
      <w:r w:rsidRPr="00CC30A5">
        <w:t>gNBs</w:t>
      </w:r>
      <w:proofErr w:type="spellEnd"/>
      <w:r w:rsidRPr="00CC30A5">
        <w:t xml:space="preserve"> to pre-configure measurement gap via </w:t>
      </w:r>
      <w:proofErr w:type="spellStart"/>
      <w:r w:rsidRPr="00CC30A5">
        <w:t>NRPPa</w:t>
      </w:r>
      <w:proofErr w:type="spellEnd"/>
      <w:r w:rsidRPr="00CC30A5">
        <w:t xml:space="preserve"> MEASUREMENT PRECONFIGURATION REQUIRED message.</w:t>
      </w:r>
    </w:p>
    <w:p w:rsidR="005D7F6E" w:rsidRPr="00CC30A5" w:rsidRDefault="005D7F6E" w:rsidP="005D7F6E">
      <w:pPr>
        <w:pStyle w:val="B10"/>
      </w:pPr>
      <w:r w:rsidRPr="00CC30A5">
        <w:t>2.</w:t>
      </w:r>
      <w:r w:rsidRPr="00CC30A5">
        <w:tab/>
        <w:t xml:space="preserve">Based on the assistance information from the LMF and the UE capability, the serving </w:t>
      </w:r>
      <w:proofErr w:type="spellStart"/>
      <w:r w:rsidRPr="00CC30A5">
        <w:t>gNB</w:t>
      </w:r>
      <w:proofErr w:type="spellEnd"/>
      <w:r w:rsidRPr="00CC30A5">
        <w:t xml:space="preserve"> provides pre-configured measurement gap configuration(s) with associated ID(s) to the UE by sending RRC Reconfiguration message specified in TS 38.331 [14].</w:t>
      </w:r>
    </w:p>
    <w:p w:rsidR="005D7F6E" w:rsidRPr="00CC30A5" w:rsidRDefault="005D7F6E" w:rsidP="005D7F6E">
      <w:pPr>
        <w:pStyle w:val="B10"/>
      </w:pPr>
      <w:r w:rsidRPr="00CC30A5">
        <w:t>3.</w:t>
      </w:r>
      <w:r w:rsidRPr="00CC30A5">
        <w:tab/>
        <w:t xml:space="preserve">The UE sends RRC Reconfiguration complete message to the </w:t>
      </w:r>
      <w:proofErr w:type="spellStart"/>
      <w:r w:rsidRPr="00CC30A5">
        <w:t>gNB</w:t>
      </w:r>
      <w:proofErr w:type="spellEnd"/>
      <w:r w:rsidRPr="00CC30A5">
        <w:t xml:space="preserve"> to confirm the reception of pre-configured measurement gap configuration(s).</w:t>
      </w:r>
    </w:p>
    <w:p w:rsidR="005D7F6E" w:rsidRPr="00CC30A5" w:rsidRDefault="005D7F6E" w:rsidP="005D7F6E">
      <w:pPr>
        <w:pStyle w:val="B10"/>
      </w:pPr>
      <w:r w:rsidRPr="00CC30A5">
        <w:t>4.</w:t>
      </w:r>
      <w:r w:rsidRPr="00CC30A5">
        <w:tab/>
        <w:t xml:space="preserve">The </w:t>
      </w:r>
      <w:proofErr w:type="spellStart"/>
      <w:r w:rsidRPr="00CC30A5">
        <w:t>gNB</w:t>
      </w:r>
      <w:proofErr w:type="spellEnd"/>
      <w:r w:rsidRPr="00CC30A5">
        <w:t xml:space="preserve"> sends the confirmation message to the LMF to indicate the success of the pre-configuration via </w:t>
      </w:r>
      <w:proofErr w:type="spellStart"/>
      <w:r w:rsidRPr="00CC30A5">
        <w:t>NRPPa</w:t>
      </w:r>
      <w:proofErr w:type="spellEnd"/>
      <w:r w:rsidRPr="00CC30A5">
        <w:t xml:space="preserve"> MEASUREMENT PRECONFIGURATION CONFIRM message.</w:t>
      </w:r>
    </w:p>
    <w:p w:rsidR="005D7F6E" w:rsidRPr="00CC30A5" w:rsidRDefault="005D7F6E" w:rsidP="005D7F6E">
      <w:pPr>
        <w:pStyle w:val="B10"/>
      </w:pPr>
      <w:r w:rsidRPr="00CC30A5">
        <w:t>5a.</w:t>
      </w:r>
      <w:r w:rsidRPr="00CC30A5">
        <w:tab/>
        <w:t xml:space="preserve">If the UE requires measurement gaps for performing the requested location measurements, and the triggering condition for UL MAC CE as specified in TS 38.331 [14] is met, the UE sends UL MAC CE Positioning Measurement Gap Activation/Deactivation Request to the </w:t>
      </w:r>
      <w:proofErr w:type="spellStart"/>
      <w:r w:rsidRPr="00CC30A5">
        <w:t>gNB</w:t>
      </w:r>
      <w:proofErr w:type="spellEnd"/>
      <w:r w:rsidRPr="00CC30A5">
        <w:t xml:space="preserve"> and indicates the requested measurement gap configuration based on the ID configured in step 1.</w:t>
      </w:r>
    </w:p>
    <w:p w:rsidR="005D7F6E" w:rsidRPr="00CC30A5" w:rsidRDefault="005D7F6E" w:rsidP="005D7F6E">
      <w:pPr>
        <w:pStyle w:val="B10"/>
      </w:pPr>
      <w:r w:rsidRPr="00CC30A5">
        <w:t>5b.</w:t>
      </w:r>
      <w:r w:rsidRPr="00CC30A5">
        <w:tab/>
        <w:t xml:space="preserve">LMF may send the </w:t>
      </w:r>
      <w:proofErr w:type="spellStart"/>
      <w:r w:rsidRPr="00CC30A5">
        <w:t>NRPPa</w:t>
      </w:r>
      <w:proofErr w:type="spellEnd"/>
      <w:r w:rsidRPr="00CC30A5">
        <w:t xml:space="preserve"> MEASUREMENT ACTIVATION message to request for measurement gap activation.</w:t>
      </w:r>
    </w:p>
    <w:p w:rsidR="005D7F6E" w:rsidRPr="00CC30A5" w:rsidRDefault="005D7F6E" w:rsidP="005D7F6E">
      <w:pPr>
        <w:pStyle w:val="B10"/>
      </w:pPr>
      <w:r w:rsidRPr="00CC30A5">
        <w:t>6.</w:t>
      </w:r>
      <w:r w:rsidRPr="00CC30A5">
        <w:tab/>
        <w:t xml:space="preserve">Based on the request from the UE in step 5a or the request from the LMF in step 5b, the </w:t>
      </w:r>
      <w:proofErr w:type="spellStart"/>
      <w:r w:rsidRPr="00CC30A5">
        <w:t>gNB</w:t>
      </w:r>
      <w:proofErr w:type="spellEnd"/>
      <w:r w:rsidRPr="00CC30A5">
        <w:t xml:space="preserve"> may send DL MAC CE Positioning Measurement Gap Activation/Deactivation containing an ID to activate/deactivate the associated measurement gap.</w:t>
      </w:r>
    </w:p>
    <w:p w:rsidR="005D7F6E" w:rsidRPr="00CC30A5" w:rsidRDefault="005D7F6E" w:rsidP="005D7F6E">
      <w:pPr>
        <w:rPr>
          <w:lang w:eastAsia="zh-CN"/>
        </w:rPr>
      </w:pPr>
      <w:r w:rsidRPr="00CC30A5">
        <w:t xml:space="preserve">[TS </w:t>
      </w:r>
      <w:r w:rsidRPr="00CC30A5">
        <w:rPr>
          <w:lang w:eastAsia="zh-CN"/>
        </w:rPr>
        <w:t>38.331</w:t>
      </w:r>
      <w:r w:rsidRPr="00CC30A5">
        <w:t xml:space="preserve">, clause </w:t>
      </w:r>
      <w:r w:rsidRPr="00CC30A5">
        <w:rPr>
          <w:lang w:eastAsia="zh-CN"/>
        </w:rPr>
        <w:t>5.5.6.2</w:t>
      </w:r>
      <w:r w:rsidRPr="00CC30A5">
        <w:t>]</w:t>
      </w:r>
    </w:p>
    <w:p w:rsidR="005D7F6E" w:rsidRPr="00CC30A5" w:rsidRDefault="005D7F6E" w:rsidP="005D7F6E">
      <w:pPr>
        <w:rPr>
          <w:lang w:eastAsia="zh-CN"/>
        </w:rPr>
      </w:pPr>
      <w:r w:rsidRPr="00CC30A5">
        <w:rPr>
          <w:lang w:eastAsia="zh-CN"/>
        </w:rPr>
        <w:t>The UE shall:</w:t>
      </w:r>
    </w:p>
    <w:p w:rsidR="005D7F6E" w:rsidRPr="00CC30A5" w:rsidRDefault="005D7F6E" w:rsidP="005D7F6E">
      <w:pPr>
        <w:pStyle w:val="B10"/>
        <w:rPr>
          <w:lang w:eastAsia="zh-CN"/>
        </w:rPr>
      </w:pPr>
      <w:r w:rsidRPr="00CC30A5">
        <w:rPr>
          <w:lang w:eastAsia="zh-CN"/>
        </w:rPr>
        <w:t>1&gt;</w:t>
      </w:r>
      <w:r w:rsidRPr="00CC30A5">
        <w:tab/>
        <w:t xml:space="preserve">if and only if upper layers indicate to start </w:t>
      </w:r>
      <w:r w:rsidRPr="00CC30A5">
        <w:rPr>
          <w:lang w:eastAsia="zh-CN"/>
        </w:rPr>
        <w:t xml:space="preserve">performing </w:t>
      </w:r>
      <w:r w:rsidRPr="00CC30A5">
        <w:t>location measurements</w:t>
      </w:r>
      <w:r w:rsidRPr="00CC30A5">
        <w:rPr>
          <w:lang w:eastAsia="zh-CN"/>
        </w:rPr>
        <w:t xml:space="preserve"> towards E-UTRA or NR or start </w:t>
      </w:r>
      <w:proofErr w:type="spellStart"/>
      <w:r w:rsidRPr="00CC30A5">
        <w:rPr>
          <w:lang w:eastAsia="zh-CN"/>
        </w:rPr>
        <w:t>subframe</w:t>
      </w:r>
      <w:proofErr w:type="spellEnd"/>
      <w:r w:rsidRPr="00CC30A5">
        <w:rPr>
          <w:lang w:eastAsia="zh-CN"/>
        </w:rPr>
        <w:t xml:space="preserve"> and slot timing detection towards E-UTRA, and the UE requires measurement gaps for these operations while </w:t>
      </w:r>
      <w:r w:rsidRPr="00CC30A5">
        <w:t>measurement gaps are either not configured or not sufficient:</w:t>
      </w:r>
    </w:p>
    <w:p w:rsidR="005D7F6E" w:rsidRPr="00CC30A5" w:rsidRDefault="005D7F6E" w:rsidP="005D7F6E">
      <w:pPr>
        <w:pStyle w:val="B20"/>
      </w:pPr>
      <w:r w:rsidRPr="00CC30A5">
        <w:t>2&gt;</w:t>
      </w:r>
      <w:r w:rsidRPr="00CC30A5">
        <w:tab/>
        <w:t>if preconfigured measurement gaps for positioning are configured and the UE considers that at least one of the preconfigured measurement gaps for positioning is sufficient for the location measurement when activated:</w:t>
      </w:r>
    </w:p>
    <w:p w:rsidR="005D7F6E" w:rsidRPr="00CC30A5" w:rsidRDefault="005D7F6E" w:rsidP="005D7F6E">
      <w:pPr>
        <w:pStyle w:val="B30"/>
      </w:pPr>
      <w:r w:rsidRPr="00CC30A5">
        <w:t>3&gt;</w:t>
      </w:r>
      <w:r w:rsidRPr="00CC30A5">
        <w:tab/>
        <w:t>trigger the lower layers to initiate the measurement gap activation request using UL MAC CE as specified in TS 38.321 [3];</w:t>
      </w:r>
    </w:p>
    <w:p w:rsidR="005D7F6E" w:rsidRPr="00CC30A5" w:rsidRDefault="005D7F6E" w:rsidP="005D7F6E">
      <w:pPr>
        <w:pStyle w:val="B20"/>
      </w:pPr>
      <w:r w:rsidRPr="00CC30A5">
        <w:t>2&gt; else:</w:t>
      </w:r>
    </w:p>
    <w:p w:rsidR="005D7F6E" w:rsidRPr="00CC30A5" w:rsidRDefault="005D7F6E" w:rsidP="005D7F6E">
      <w:pPr>
        <w:pStyle w:val="B30"/>
        <w:rPr>
          <w:lang w:eastAsia="zh-CN"/>
        </w:rPr>
      </w:pPr>
      <w:r w:rsidRPr="00CC30A5">
        <w:t>3&gt;</w:t>
      </w:r>
      <w:r w:rsidRPr="00CC30A5">
        <w:tab/>
      </w:r>
      <w:r w:rsidRPr="00CC30A5">
        <w:rPr>
          <w:lang w:eastAsia="zh-CN"/>
        </w:rPr>
        <w:t>initiate the procedure to indicate start as specified in clause 5.5.6.3;</w:t>
      </w:r>
    </w:p>
    <w:p w:rsidR="005D7F6E" w:rsidRPr="00CC30A5" w:rsidRDefault="005D7F6E" w:rsidP="005D7F6E">
      <w:pPr>
        <w:pStyle w:val="NO"/>
        <w:rPr>
          <w:lang w:eastAsia="zh-CN"/>
        </w:rPr>
      </w:pPr>
      <w:r w:rsidRPr="00CC30A5">
        <w:rPr>
          <w:lang w:eastAsia="zh-CN"/>
        </w:rPr>
        <w:lastRenderedPageBreak/>
        <w:t>NOTE 1:</w:t>
      </w:r>
      <w:r w:rsidRPr="00CC30A5">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CC30A5">
        <w:t>PCell</w:t>
      </w:r>
      <w:proofErr w:type="spellEnd"/>
      <w:r w:rsidRPr="00CC30A5">
        <w:t xml:space="preserve"> once per frequency of the target RAT if the provided measurement gaps are insufficient.</w:t>
      </w:r>
    </w:p>
    <w:p w:rsidR="005D7F6E" w:rsidRPr="00CC30A5" w:rsidRDefault="005D7F6E" w:rsidP="005D7F6E">
      <w:pPr>
        <w:pStyle w:val="NO"/>
        <w:rPr>
          <w:rFonts w:eastAsia="DengXian"/>
        </w:rPr>
      </w:pPr>
      <w:r w:rsidRPr="00CC30A5">
        <w:rPr>
          <w:rFonts w:eastAsia="DengXian"/>
        </w:rPr>
        <w:t>NOTE 1a:</w:t>
      </w:r>
      <w:r w:rsidRPr="00CC30A5">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rsidR="005D7F6E" w:rsidRPr="00CC30A5" w:rsidRDefault="005D7F6E" w:rsidP="005D7F6E">
      <w:pPr>
        <w:pStyle w:val="B10"/>
        <w:rPr>
          <w:lang w:eastAsia="zh-CN"/>
        </w:rPr>
      </w:pPr>
      <w:r w:rsidRPr="00CC30A5">
        <w:rPr>
          <w:lang w:eastAsia="zh-CN"/>
        </w:rPr>
        <w:t>1&gt;</w:t>
      </w:r>
      <w:r w:rsidRPr="00CC30A5">
        <w:tab/>
        <w:t xml:space="preserve">if and only if upper layers indicate to stop </w:t>
      </w:r>
      <w:r w:rsidRPr="00CC30A5">
        <w:rPr>
          <w:lang w:eastAsia="zh-CN"/>
        </w:rPr>
        <w:t xml:space="preserve">performing </w:t>
      </w:r>
      <w:r w:rsidRPr="00CC30A5">
        <w:t xml:space="preserve">location measurements </w:t>
      </w:r>
      <w:r w:rsidRPr="00CC30A5">
        <w:rPr>
          <w:lang w:eastAsia="zh-CN"/>
        </w:rPr>
        <w:t xml:space="preserve">towards E-UTRA or NR </w:t>
      </w:r>
      <w:r w:rsidRPr="00CC30A5">
        <w:t xml:space="preserve">or stop </w:t>
      </w:r>
      <w:proofErr w:type="spellStart"/>
      <w:r w:rsidRPr="00CC30A5">
        <w:t>subframe</w:t>
      </w:r>
      <w:proofErr w:type="spellEnd"/>
      <w:r w:rsidRPr="00CC30A5">
        <w:t xml:space="preserve"> and slot timing detection towards E-UTRA:</w:t>
      </w:r>
    </w:p>
    <w:p w:rsidR="005D7F6E" w:rsidRPr="00CC30A5" w:rsidRDefault="005D7F6E" w:rsidP="005D7F6E">
      <w:pPr>
        <w:pStyle w:val="B20"/>
      </w:pPr>
      <w:r w:rsidRPr="00CC30A5">
        <w:rPr>
          <w:lang w:eastAsia="zh-CN"/>
        </w:rPr>
        <w:t>2&gt;</w:t>
      </w:r>
      <w:r w:rsidRPr="00CC30A5">
        <w:rPr>
          <w:lang w:eastAsia="zh-CN"/>
        </w:rPr>
        <w:tab/>
        <w:t xml:space="preserve">if </w:t>
      </w:r>
      <w:r w:rsidRPr="00CC30A5">
        <w:t>there is no activated preconfigured measurement gap for positioning:</w:t>
      </w:r>
    </w:p>
    <w:p w:rsidR="005D7F6E" w:rsidRPr="00CC30A5" w:rsidRDefault="005D7F6E" w:rsidP="005D7F6E">
      <w:pPr>
        <w:pStyle w:val="B30"/>
      </w:pPr>
      <w:r w:rsidRPr="00CC30A5">
        <w:t>3&gt;</w:t>
      </w:r>
      <w:r w:rsidRPr="00CC30A5">
        <w:tab/>
        <w:t>if there is previously triggered UL MAC CE transmission for the measurement gap activation for positioning:</w:t>
      </w:r>
    </w:p>
    <w:p w:rsidR="005D7F6E" w:rsidRPr="00CC30A5" w:rsidRDefault="005D7F6E" w:rsidP="005D7F6E">
      <w:pPr>
        <w:pStyle w:val="B4"/>
      </w:pPr>
      <w:r w:rsidRPr="00CC30A5">
        <w:t>4&gt;</w:t>
      </w:r>
      <w:r w:rsidRPr="00CC30A5">
        <w:tab/>
        <w:t>indicate to the lower layers to cancel the triggered UL MAC CE transmission for the measurement gap activation as specified in TS 38.321 [3];</w:t>
      </w:r>
    </w:p>
    <w:p w:rsidR="005D7F6E" w:rsidRPr="00CC30A5" w:rsidRDefault="005D7F6E" w:rsidP="005D7F6E">
      <w:pPr>
        <w:pStyle w:val="B30"/>
      </w:pPr>
      <w:r w:rsidRPr="00CC30A5">
        <w:t>3&gt;</w:t>
      </w:r>
      <w:r w:rsidRPr="00CC30A5">
        <w:tab/>
        <w:t>else:</w:t>
      </w:r>
    </w:p>
    <w:p w:rsidR="005D7F6E" w:rsidRPr="00CC30A5" w:rsidRDefault="005D7F6E" w:rsidP="005D7F6E">
      <w:pPr>
        <w:pStyle w:val="B4"/>
        <w:rPr>
          <w:lang w:eastAsia="zh-CN"/>
        </w:rPr>
      </w:pPr>
      <w:r w:rsidRPr="00CC30A5">
        <w:t>4&gt;</w:t>
      </w:r>
      <w:r w:rsidRPr="00CC30A5">
        <w:tab/>
      </w:r>
      <w:r w:rsidRPr="00CC30A5">
        <w:rPr>
          <w:lang w:eastAsia="zh-CN"/>
        </w:rPr>
        <w:t>initiate the procedure to indicate stop as specified in 5.5.6.3.</w:t>
      </w:r>
    </w:p>
    <w:p w:rsidR="005D7F6E" w:rsidRPr="00CC30A5" w:rsidRDefault="005D7F6E" w:rsidP="005D7F6E">
      <w:pPr>
        <w:pStyle w:val="B20"/>
        <w:rPr>
          <w:lang w:eastAsia="zh-CN"/>
        </w:rPr>
      </w:pPr>
      <w:r w:rsidRPr="00CC30A5">
        <w:rPr>
          <w:lang w:eastAsia="zh-CN"/>
        </w:rPr>
        <w:t>2&gt;</w:t>
      </w:r>
      <w:r w:rsidRPr="00CC30A5">
        <w:rPr>
          <w:lang w:eastAsia="zh-CN"/>
        </w:rPr>
        <w:tab/>
        <w:t>else if there is activated preconfigured measurement gap for positioning:</w:t>
      </w:r>
    </w:p>
    <w:p w:rsidR="005D7F6E" w:rsidRPr="00CC30A5" w:rsidRDefault="005D7F6E" w:rsidP="005D7F6E">
      <w:pPr>
        <w:pStyle w:val="B30"/>
        <w:rPr>
          <w:lang w:eastAsia="zh-CN"/>
        </w:rPr>
      </w:pPr>
      <w:r w:rsidRPr="00CC30A5">
        <w:rPr>
          <w:lang w:eastAsia="zh-CN"/>
        </w:rPr>
        <w:t>3&gt;</w:t>
      </w:r>
      <w:r w:rsidRPr="00CC30A5">
        <w:rPr>
          <w:lang w:eastAsia="zh-CN"/>
        </w:rPr>
        <w:tab/>
        <w:t>trigger the lower layers to deactivate all the activated measurement gap(s) for positioning as specified in TS 38.321 [3].</w:t>
      </w:r>
    </w:p>
    <w:p w:rsidR="005D7F6E" w:rsidRPr="00CC30A5" w:rsidRDefault="005D7F6E" w:rsidP="005D7F6E">
      <w:pPr>
        <w:pStyle w:val="NO"/>
      </w:pPr>
      <w:r w:rsidRPr="00CC30A5">
        <w:rPr>
          <w:lang w:eastAsia="zh-CN"/>
        </w:rPr>
        <w:t>NOTE 2:</w:t>
      </w:r>
      <w:r w:rsidRPr="00CC30A5">
        <w:tab/>
        <w:t>The UE may initiate the procedure to indicate stop even if it did not previously initiate the procedure to indicate start.</w:t>
      </w:r>
    </w:p>
    <w:p w:rsidR="005D7F6E" w:rsidRPr="00CC30A5" w:rsidRDefault="005D7F6E" w:rsidP="005D7F6E">
      <w:pPr>
        <w:rPr>
          <w:lang w:eastAsia="zh-CN"/>
        </w:rPr>
      </w:pPr>
      <w:bookmarkStart w:id="6" w:name="OLE_LINK31"/>
      <w:bookmarkStart w:id="7" w:name="OLE_LINK32"/>
      <w:r w:rsidRPr="00CC30A5">
        <w:t xml:space="preserve">[TS </w:t>
      </w:r>
      <w:r w:rsidRPr="00CC30A5">
        <w:rPr>
          <w:lang w:eastAsia="zh-CN"/>
        </w:rPr>
        <w:t>38.321</w:t>
      </w:r>
      <w:r w:rsidRPr="00CC30A5">
        <w:t xml:space="preserve">, clause </w:t>
      </w:r>
      <w:r w:rsidRPr="00CC30A5">
        <w:rPr>
          <w:lang w:eastAsia="zh-CN"/>
        </w:rPr>
        <w:t>5.18.20</w:t>
      </w:r>
      <w:r w:rsidRPr="00CC30A5">
        <w:t>]</w:t>
      </w:r>
    </w:p>
    <w:bookmarkEnd w:id="6"/>
    <w:bookmarkEnd w:id="7"/>
    <w:p w:rsidR="005D7F6E" w:rsidRPr="00CC30A5" w:rsidRDefault="005D7F6E" w:rsidP="005D7F6E">
      <w:pPr>
        <w:rPr>
          <w:rFonts w:eastAsia="Malgun Gothic"/>
          <w:lang w:eastAsia="ko-KR"/>
        </w:rPr>
      </w:pPr>
      <w:r w:rsidRPr="00CC30A5">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CC30A5">
        <w:rPr>
          <w:rFonts w:eastAsia="Malgun Gothic"/>
          <w:lang w:eastAsia="ko-KR"/>
        </w:rPr>
        <w:t>the specified UE behaviour in clause 5.14.</w:t>
      </w:r>
    </w:p>
    <w:p w:rsidR="005D7F6E" w:rsidRPr="00CC30A5" w:rsidRDefault="005D7F6E" w:rsidP="005D7F6E">
      <w:pPr>
        <w:rPr>
          <w:lang w:eastAsia="zh-CN"/>
        </w:rPr>
      </w:pPr>
      <w:r w:rsidRPr="00CC30A5">
        <w:rPr>
          <w:lang w:eastAsia="zh-CN"/>
        </w:rPr>
        <w:t>Upon the reception of the MAC CE for Positioning Measurement Gap Activation/Deactivation Command, the MAC entity shall:</w:t>
      </w:r>
    </w:p>
    <w:p w:rsidR="005D7F6E" w:rsidRPr="00CC30A5" w:rsidRDefault="005D7F6E" w:rsidP="005D7F6E">
      <w:pPr>
        <w:pStyle w:val="B10"/>
        <w:rPr>
          <w:lang w:eastAsia="zh-CN"/>
        </w:rPr>
      </w:pPr>
      <w:r w:rsidRPr="00CC30A5">
        <w:rPr>
          <w:lang w:eastAsia="zh-CN"/>
        </w:rPr>
        <w:t>1&gt;</w:t>
      </w:r>
      <w:r w:rsidRPr="00CC30A5">
        <w:rPr>
          <w:lang w:eastAsia="zh-CN"/>
        </w:rPr>
        <w:tab/>
        <w:t>if the Measurement Gap Activation/Deactivation Command MAC CE indicates the deactivation of a pre-configured positioning measurement gap:</w:t>
      </w:r>
    </w:p>
    <w:p w:rsidR="005D7F6E" w:rsidRPr="00CC30A5" w:rsidRDefault="005D7F6E" w:rsidP="005D7F6E">
      <w:pPr>
        <w:pStyle w:val="B20"/>
        <w:rPr>
          <w:lang w:eastAsia="zh-CN"/>
        </w:rPr>
      </w:pPr>
      <w:r w:rsidRPr="00CC30A5">
        <w:rPr>
          <w:lang w:eastAsia="zh-CN"/>
        </w:rPr>
        <w:t>2&gt;</w:t>
      </w:r>
      <w:r w:rsidRPr="00CC30A5">
        <w:rPr>
          <w:lang w:eastAsia="zh-CN"/>
        </w:rPr>
        <w:tab/>
        <w:t>deactivate the positioning measurement gap.</w:t>
      </w:r>
    </w:p>
    <w:p w:rsidR="005D7F6E" w:rsidRPr="00CC30A5" w:rsidRDefault="005D7F6E" w:rsidP="005D7F6E">
      <w:pPr>
        <w:pStyle w:val="B10"/>
        <w:rPr>
          <w:lang w:eastAsia="zh-CN"/>
        </w:rPr>
      </w:pPr>
      <w:r w:rsidRPr="00CC30A5">
        <w:rPr>
          <w:lang w:eastAsia="zh-CN"/>
        </w:rPr>
        <w:t>1&gt;</w:t>
      </w:r>
      <w:r w:rsidRPr="00CC30A5">
        <w:rPr>
          <w:lang w:eastAsia="zh-CN"/>
        </w:rPr>
        <w:tab/>
        <w:t>else if the Positioning Measurement Gap Activation/Deactivation Command MAC CE indicates the activation of a pre-configured measurement gap:</w:t>
      </w:r>
    </w:p>
    <w:p w:rsidR="005D7F6E" w:rsidRPr="00CC30A5" w:rsidRDefault="005D7F6E" w:rsidP="005D7F6E">
      <w:pPr>
        <w:pStyle w:val="B20"/>
        <w:rPr>
          <w:lang w:eastAsia="zh-CN"/>
        </w:rPr>
      </w:pPr>
      <w:r w:rsidRPr="00CC30A5">
        <w:rPr>
          <w:lang w:eastAsia="zh-CN"/>
        </w:rPr>
        <w:t>2&gt;</w:t>
      </w:r>
      <w:r w:rsidRPr="00CC30A5">
        <w:rPr>
          <w:lang w:eastAsia="zh-CN"/>
        </w:rPr>
        <w:tab/>
        <w:t>activate the positioning measurement gap and perform the procedure specified in clause 5.14.</w:t>
      </w:r>
    </w:p>
    <w:p w:rsidR="005D7F6E" w:rsidRPr="00CC30A5" w:rsidRDefault="005D7F6E" w:rsidP="005D7F6E">
      <w:pPr>
        <w:rPr>
          <w:lang w:eastAsia="zh-CN"/>
        </w:rPr>
      </w:pPr>
      <w:r w:rsidRPr="00CC30A5">
        <w:t xml:space="preserve">[TS </w:t>
      </w:r>
      <w:r w:rsidRPr="00CC30A5">
        <w:rPr>
          <w:lang w:eastAsia="zh-CN"/>
        </w:rPr>
        <w:t>38.321</w:t>
      </w:r>
      <w:r w:rsidRPr="00CC30A5">
        <w:t xml:space="preserve">, clause </w:t>
      </w:r>
      <w:r w:rsidRPr="00CC30A5">
        <w:rPr>
          <w:lang w:eastAsia="zh-CN"/>
        </w:rPr>
        <w:t>5.25</w:t>
      </w:r>
      <w:r w:rsidRPr="00CC30A5">
        <w:t>]</w:t>
      </w:r>
    </w:p>
    <w:p w:rsidR="005D7F6E" w:rsidRPr="00CC30A5" w:rsidRDefault="005D7F6E" w:rsidP="005D7F6E">
      <w:pPr>
        <w:rPr>
          <w:rFonts w:eastAsia="Malgun Gothic"/>
          <w:lang w:eastAsia="ko-KR"/>
        </w:rPr>
      </w:pPr>
      <w:r w:rsidRPr="00CC30A5">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p>
    <w:p w:rsidR="005D7F6E" w:rsidRPr="00CC30A5" w:rsidRDefault="005D7F6E" w:rsidP="005D7F6E">
      <w:pPr>
        <w:spacing w:line="254" w:lineRule="auto"/>
        <w:rPr>
          <w:lang w:eastAsia="zh-CN"/>
        </w:rPr>
      </w:pPr>
      <w:r w:rsidRPr="00CC30A5">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rsidR="005D7F6E" w:rsidRPr="00CC30A5" w:rsidRDefault="005D7F6E" w:rsidP="005D7F6E">
      <w:pPr>
        <w:spacing w:line="254" w:lineRule="auto"/>
        <w:rPr>
          <w:lang w:eastAsia="ko-KR"/>
        </w:rPr>
      </w:pPr>
      <w:r w:rsidRPr="00CC30A5">
        <w:rPr>
          <w:lang w:eastAsia="ko-KR"/>
        </w:rPr>
        <w:t>The MAC entity shall,</w:t>
      </w:r>
    </w:p>
    <w:p w:rsidR="005D7F6E" w:rsidRPr="00CC30A5" w:rsidRDefault="005D7F6E" w:rsidP="005D7F6E">
      <w:pPr>
        <w:pStyle w:val="B10"/>
        <w:rPr>
          <w:lang w:eastAsia="ko-KR"/>
        </w:rPr>
      </w:pPr>
      <w:r w:rsidRPr="00CC30A5">
        <w:rPr>
          <w:lang w:eastAsia="ko-KR"/>
        </w:rPr>
        <w:t xml:space="preserve">1&gt;if </w:t>
      </w:r>
      <w:r w:rsidRPr="00CC30A5">
        <w:rPr>
          <w:rFonts w:eastAsia="Malgun Gothic"/>
          <w:lang w:eastAsia="ko-KR"/>
        </w:rPr>
        <w:t>Positioning Measurement Gap Activation/Deactivation Request MAC CE</w:t>
      </w:r>
      <w:r w:rsidRPr="00CC30A5">
        <w:rPr>
          <w:lang w:eastAsia="ko-KR"/>
        </w:rPr>
        <w:t xml:space="preserve"> has been triggered, and not cancelled:</w:t>
      </w:r>
    </w:p>
    <w:p w:rsidR="005D7F6E" w:rsidRPr="00CC30A5" w:rsidRDefault="005D7F6E" w:rsidP="005D7F6E">
      <w:pPr>
        <w:pStyle w:val="B20"/>
        <w:rPr>
          <w:lang w:eastAsia="zh-CN"/>
        </w:rPr>
      </w:pPr>
      <w:r w:rsidRPr="00CC30A5">
        <w:rPr>
          <w:lang w:eastAsia="zh-CN"/>
        </w:rPr>
        <w:lastRenderedPageBreak/>
        <w:t>2&gt;</w:t>
      </w:r>
      <w:r w:rsidRPr="00CC30A5">
        <w:rPr>
          <w:lang w:eastAsia="zh-CN"/>
        </w:rPr>
        <w:tab/>
        <w:t>if indication from upper layer has been received that the triggered Positioning Measurement Gap Activation/Deactivation Request MAC CE should be cancelled; or</w:t>
      </w:r>
    </w:p>
    <w:p w:rsidR="005D7F6E" w:rsidRPr="00CC30A5" w:rsidRDefault="005D7F6E" w:rsidP="005D7F6E">
      <w:pPr>
        <w:pStyle w:val="B20"/>
        <w:rPr>
          <w:lang w:eastAsia="zh-CN"/>
        </w:rPr>
      </w:pPr>
      <w:r w:rsidRPr="00CC30A5">
        <w:rPr>
          <w:lang w:eastAsia="zh-CN"/>
        </w:rPr>
        <w:t>2&gt;</w:t>
      </w:r>
      <w:r w:rsidRPr="00CC30A5">
        <w:rPr>
          <w:lang w:eastAsia="zh-CN"/>
        </w:rPr>
        <w:tab/>
        <w:t>if the pre-configured measurement gap indicated in the Positioning Measurement Gap Activation/Deactivation Request MAC CE has already been activated/deactivated according to clause 5.18.20:</w:t>
      </w:r>
    </w:p>
    <w:p w:rsidR="005D7F6E" w:rsidRPr="00CC30A5" w:rsidRDefault="005D7F6E" w:rsidP="005D7F6E">
      <w:pPr>
        <w:pStyle w:val="B30"/>
        <w:rPr>
          <w:lang w:eastAsia="ko-KR"/>
        </w:rPr>
      </w:pPr>
      <w:r w:rsidRPr="00CC30A5">
        <w:rPr>
          <w:lang w:eastAsia="zh-CN"/>
        </w:rPr>
        <w:t>3&gt;</w:t>
      </w:r>
      <w:r w:rsidRPr="00CC30A5">
        <w:rPr>
          <w:lang w:eastAsia="zh-CN"/>
        </w:rPr>
        <w:tab/>
        <w:t>cancel the triggered Positioning Measurement Gap Activation/Deactivation Request MAC CE.</w:t>
      </w:r>
    </w:p>
    <w:p w:rsidR="005D7F6E" w:rsidRPr="00CC30A5" w:rsidRDefault="005D7F6E" w:rsidP="005D7F6E">
      <w:pPr>
        <w:pStyle w:val="B20"/>
        <w:rPr>
          <w:lang w:eastAsia="ko-KR"/>
        </w:rPr>
      </w:pPr>
      <w:r w:rsidRPr="00CC30A5">
        <w:rPr>
          <w:lang w:eastAsia="ko-KR"/>
        </w:rPr>
        <w:t>2&gt;</w:t>
      </w:r>
      <w:r w:rsidRPr="00CC30A5">
        <w:rPr>
          <w:lang w:eastAsia="ko-KR"/>
        </w:rPr>
        <w:tab/>
        <w:t xml:space="preserve">if UL-SCH resources are available for a new transmission and these UL-SCH resources can accommodate the </w:t>
      </w:r>
      <w:r w:rsidRPr="00CC30A5">
        <w:rPr>
          <w:rFonts w:eastAsia="Malgun Gothic"/>
          <w:lang w:eastAsia="ko-KR"/>
        </w:rPr>
        <w:t>Positioning Measurement Gap Activation/Deactivation Request MAC CE</w:t>
      </w:r>
      <w:r w:rsidRPr="00CC30A5">
        <w:rPr>
          <w:lang w:eastAsia="ko-KR"/>
        </w:rPr>
        <w:t xml:space="preserve"> plus its </w:t>
      </w:r>
      <w:proofErr w:type="spellStart"/>
      <w:r w:rsidRPr="00CC30A5">
        <w:rPr>
          <w:lang w:eastAsia="ko-KR"/>
        </w:rPr>
        <w:t>subheader</w:t>
      </w:r>
      <w:proofErr w:type="spellEnd"/>
      <w:r w:rsidRPr="00CC30A5">
        <w:rPr>
          <w:lang w:eastAsia="ko-KR"/>
        </w:rPr>
        <w:t xml:space="preserve"> as a result of logical channel prioritization:</w:t>
      </w:r>
    </w:p>
    <w:p w:rsidR="005D7F6E" w:rsidRPr="00CC30A5" w:rsidRDefault="005D7F6E" w:rsidP="005D7F6E">
      <w:pPr>
        <w:pStyle w:val="B30"/>
      </w:pPr>
      <w:r w:rsidRPr="00CC30A5">
        <w:rPr>
          <w:lang w:eastAsia="ko-KR"/>
        </w:rPr>
        <w:t>3&gt;</w:t>
      </w:r>
      <w:r w:rsidRPr="00CC30A5">
        <w:rPr>
          <w:lang w:eastAsia="ko-KR"/>
        </w:rPr>
        <w:tab/>
      </w:r>
      <w:r w:rsidRPr="00CC30A5">
        <w:t xml:space="preserve">instruct the Multiplexing and Assembly procedure to generate the </w:t>
      </w:r>
      <w:r w:rsidRPr="00CC30A5">
        <w:rPr>
          <w:rFonts w:eastAsia="Malgun Gothic"/>
          <w:lang w:eastAsia="ko-KR"/>
        </w:rPr>
        <w:t>Positioning Measurement Gap Activation/Deactivation Request MAC CE according to the upper layer's request</w:t>
      </w:r>
      <w:r w:rsidRPr="00CC30A5">
        <w:t>;</w:t>
      </w:r>
    </w:p>
    <w:p w:rsidR="005D7F6E" w:rsidRPr="00CC30A5" w:rsidRDefault="005D7F6E" w:rsidP="005D7F6E">
      <w:pPr>
        <w:pStyle w:val="B30"/>
        <w:rPr>
          <w:lang w:eastAsia="zh-CN"/>
        </w:rPr>
      </w:pPr>
      <w:r w:rsidRPr="00CC30A5">
        <w:rPr>
          <w:lang w:eastAsia="zh-CN"/>
        </w:rPr>
        <w:t>3&gt;</w:t>
      </w:r>
      <w:r w:rsidRPr="00CC30A5">
        <w:rPr>
          <w:lang w:eastAsia="zh-CN"/>
        </w:rPr>
        <w:tab/>
        <w:t>cancel triggered Positioning Measurement Gap Activation/Deactivation Request MAC CE.</w:t>
      </w:r>
    </w:p>
    <w:p w:rsidR="005D7F6E" w:rsidRPr="00CC30A5" w:rsidRDefault="005D7F6E" w:rsidP="005D7F6E">
      <w:pPr>
        <w:pStyle w:val="B20"/>
        <w:rPr>
          <w:lang w:eastAsia="zh-CN"/>
        </w:rPr>
      </w:pPr>
      <w:r w:rsidRPr="00CC30A5">
        <w:rPr>
          <w:lang w:eastAsia="zh-CN"/>
        </w:rPr>
        <w:t>2&gt;</w:t>
      </w:r>
      <w:r w:rsidRPr="00CC30A5">
        <w:rPr>
          <w:lang w:eastAsia="zh-CN"/>
        </w:rPr>
        <w:tab/>
        <w:t>else:</w:t>
      </w:r>
    </w:p>
    <w:p w:rsidR="005D7F6E" w:rsidRPr="00CC30A5" w:rsidRDefault="005D7F6E" w:rsidP="005D7F6E">
      <w:pPr>
        <w:pStyle w:val="B30"/>
        <w:rPr>
          <w:lang w:eastAsia="zh-CN"/>
        </w:rPr>
      </w:pPr>
      <w:r w:rsidRPr="00CC30A5">
        <w:rPr>
          <w:lang w:eastAsia="zh-CN"/>
        </w:rPr>
        <w:t>3&gt;</w:t>
      </w:r>
      <w:r w:rsidRPr="00CC30A5">
        <w:rPr>
          <w:lang w:eastAsia="zh-CN"/>
        </w:rPr>
        <w:tab/>
        <w:t xml:space="preserve">trigger a Scheduling Request for </w:t>
      </w:r>
      <w:r w:rsidRPr="00CC30A5">
        <w:rPr>
          <w:rFonts w:eastAsia="Malgun Gothic"/>
          <w:lang w:eastAsia="ko-KR"/>
        </w:rPr>
        <w:t>Positioning Measurement Gap Activation/Deactivation Request MAC CE</w:t>
      </w:r>
      <w:r w:rsidRPr="00CC30A5">
        <w:rPr>
          <w:lang w:eastAsia="zh-CN"/>
        </w:rPr>
        <w:t>.</w:t>
      </w:r>
    </w:p>
    <w:p w:rsidR="005D7F6E" w:rsidRPr="00CC30A5" w:rsidRDefault="005D7F6E" w:rsidP="005D7F6E">
      <w:pPr>
        <w:rPr>
          <w:lang w:eastAsia="zh-CN"/>
        </w:rPr>
      </w:pPr>
      <w:r w:rsidRPr="00CC30A5">
        <w:t xml:space="preserve">[TS </w:t>
      </w:r>
      <w:r w:rsidRPr="00CC30A5">
        <w:rPr>
          <w:lang w:eastAsia="zh-CN"/>
        </w:rPr>
        <w:t>38.321</w:t>
      </w:r>
      <w:r w:rsidRPr="00CC30A5">
        <w:t xml:space="preserve">, clause </w:t>
      </w:r>
      <w:r w:rsidRPr="00CC30A5">
        <w:rPr>
          <w:lang w:eastAsia="zh-CN"/>
        </w:rPr>
        <w:t>6.1.3.40</w:t>
      </w:r>
      <w:r w:rsidRPr="00CC30A5">
        <w:t>]</w:t>
      </w:r>
    </w:p>
    <w:p w:rsidR="005D7F6E" w:rsidRPr="00CC30A5" w:rsidRDefault="005D7F6E" w:rsidP="005D7F6E">
      <w:r w:rsidRPr="00CC30A5">
        <w:t xml:space="preserve">The Positioning Measurement Gap Activation/deactivation request MAC </w:t>
      </w:r>
      <w:r w:rsidRPr="00CC30A5">
        <w:rPr>
          <w:lang w:eastAsia="ko-KR"/>
        </w:rPr>
        <w:t xml:space="preserve">CE </w:t>
      </w:r>
      <w:r w:rsidRPr="00CC30A5">
        <w:t xml:space="preserve">is identified by MAC </w:t>
      </w:r>
      <w:proofErr w:type="spellStart"/>
      <w:r w:rsidRPr="00CC30A5">
        <w:t>subheader</w:t>
      </w:r>
      <w:proofErr w:type="spellEnd"/>
      <w:r w:rsidRPr="00CC30A5">
        <w:t xml:space="preserve"> with </w:t>
      </w:r>
      <w:proofErr w:type="spellStart"/>
      <w:r w:rsidRPr="00CC30A5">
        <w:t>eLCID</w:t>
      </w:r>
      <w:proofErr w:type="spellEnd"/>
      <w:r w:rsidRPr="00CC30A5">
        <w:t xml:space="preserve"> as specified in </w:t>
      </w:r>
      <w:r w:rsidRPr="00CC30A5">
        <w:rPr>
          <w:lang w:eastAsia="ko-KR"/>
        </w:rPr>
        <w:t>T</w:t>
      </w:r>
      <w:r w:rsidRPr="00CC30A5">
        <w:t>able 6.2.1-2b.</w:t>
      </w:r>
    </w:p>
    <w:p w:rsidR="005D7F6E" w:rsidRPr="00CC30A5" w:rsidRDefault="005D7F6E" w:rsidP="005D7F6E">
      <w:pPr>
        <w:rPr>
          <w:lang w:eastAsia="ko-KR"/>
        </w:rPr>
      </w:pPr>
      <w:r w:rsidRPr="00CC30A5">
        <w:rPr>
          <w:lang w:eastAsia="ko-KR"/>
        </w:rPr>
        <w:t>It</w:t>
      </w:r>
      <w:r w:rsidRPr="00CC30A5">
        <w:t xml:space="preserve"> has a fixed </w:t>
      </w:r>
      <w:r w:rsidRPr="00CC30A5">
        <w:rPr>
          <w:lang w:eastAsia="ko-KR"/>
        </w:rPr>
        <w:t>8-bit</w:t>
      </w:r>
      <w:r w:rsidRPr="00CC30A5">
        <w:t xml:space="preserve"> size defined as follows (</w:t>
      </w:r>
      <w:r w:rsidRPr="00CC30A5">
        <w:rPr>
          <w:lang w:eastAsia="ko-KR"/>
        </w:rPr>
        <w:t>F</w:t>
      </w:r>
      <w:r w:rsidRPr="00CC30A5">
        <w:t>igure 6.1.3.</w:t>
      </w:r>
      <w:r w:rsidRPr="00CC30A5">
        <w:rPr>
          <w:lang w:eastAsia="ko-KR"/>
        </w:rPr>
        <w:t>40</w:t>
      </w:r>
      <w:r w:rsidRPr="00CC30A5">
        <w:t>-1)</w:t>
      </w:r>
      <w:r w:rsidRPr="00CC30A5">
        <w:rPr>
          <w:lang w:eastAsia="ko-KR"/>
        </w:rPr>
        <w:t>:</w:t>
      </w:r>
    </w:p>
    <w:p w:rsidR="005D7F6E" w:rsidRPr="00CC30A5" w:rsidRDefault="005D7F6E" w:rsidP="005D7F6E">
      <w:pPr>
        <w:pStyle w:val="B10"/>
        <w:rPr>
          <w:lang w:eastAsia="ko-KR"/>
        </w:rPr>
      </w:pPr>
      <w:r w:rsidRPr="00CC30A5">
        <w:t>-</w:t>
      </w:r>
      <w:r w:rsidRPr="00CC30A5">
        <w:tab/>
        <w:t>Positioning MG ID: This field indicates the identifier for the pre-configured positioning measurement gap. The length of the field is 4 bits</w:t>
      </w:r>
      <w:r w:rsidRPr="00CC30A5">
        <w:rPr>
          <w:lang w:eastAsia="ko-KR"/>
        </w:rPr>
        <w:t>;</w:t>
      </w:r>
    </w:p>
    <w:p w:rsidR="005D7F6E" w:rsidRPr="00CC30A5" w:rsidRDefault="005D7F6E" w:rsidP="005D7F6E">
      <w:pPr>
        <w:pStyle w:val="B10"/>
      </w:pPr>
      <w:r w:rsidRPr="00CC30A5">
        <w:rPr>
          <w:rFonts w:eastAsia="DengXian"/>
          <w:lang w:eastAsia="zh-CN"/>
        </w:rPr>
        <w:t>-</w:t>
      </w:r>
      <w:r w:rsidRPr="00CC30A5">
        <w:rPr>
          <w:rFonts w:eastAsia="DengXian"/>
          <w:lang w:eastAsia="zh-CN"/>
        </w:rPr>
        <w:tab/>
        <w:t xml:space="preserve">A/D: </w:t>
      </w:r>
      <w:r w:rsidRPr="00CC30A5">
        <w:t>This field indicates the activation or deactivation of the Positioning Measurement Gap. The field is set to 1 to indicate activation, otherwise it indicates deactivation. The length of the field is 1 bit;</w:t>
      </w:r>
    </w:p>
    <w:p w:rsidR="005D7F6E" w:rsidRPr="00CC30A5" w:rsidRDefault="005D7F6E" w:rsidP="005D7F6E">
      <w:pPr>
        <w:pStyle w:val="B10"/>
        <w:rPr>
          <w:rFonts w:eastAsia="DengXian"/>
          <w:lang w:eastAsia="zh-CN"/>
        </w:rPr>
      </w:pPr>
      <w:r w:rsidRPr="00CC30A5">
        <w:t>-</w:t>
      </w:r>
      <w:r w:rsidRPr="00CC30A5">
        <w:tab/>
        <w:t xml:space="preserve">R: Reserved </w:t>
      </w:r>
      <w:proofErr w:type="gramStart"/>
      <w:r w:rsidRPr="00CC30A5">
        <w:t>bit,</w:t>
      </w:r>
      <w:proofErr w:type="gramEnd"/>
      <w:r w:rsidRPr="00CC30A5">
        <w:t xml:space="preserve"> set to 0.</w:t>
      </w:r>
    </w:p>
    <w:p w:rsidR="005D7F6E" w:rsidRPr="00CC30A5" w:rsidRDefault="005D7F6E" w:rsidP="005D7F6E">
      <w:pPr>
        <w:pStyle w:val="TH"/>
        <w:rPr>
          <w:lang w:eastAsia="zh-CN"/>
        </w:rPr>
      </w:pPr>
      <w:r w:rsidRPr="00CC30A5">
        <w:object w:dxaOrig="5715" w:dyaOrig="1051">
          <v:shape id="_x0000_i1026" type="#_x0000_t75" style="width:286.5pt;height:53pt" o:ole="">
            <v:imagedata r:id="rId16" o:title=""/>
          </v:shape>
          <o:OLEObject Type="Embed" ProgID="Visio.Drawing.15" ShapeID="_x0000_i1026" DrawAspect="Content" ObjectID="_1753101026" r:id="rId17"/>
        </w:object>
      </w:r>
    </w:p>
    <w:p w:rsidR="005D7F6E" w:rsidRPr="00CC30A5" w:rsidRDefault="005D7F6E" w:rsidP="005D7F6E">
      <w:pPr>
        <w:pStyle w:val="TF"/>
        <w:rPr>
          <w:lang w:eastAsia="ko-KR"/>
        </w:rPr>
      </w:pPr>
      <w:r w:rsidRPr="00CC30A5">
        <w:rPr>
          <w:lang w:eastAsia="ko-KR"/>
        </w:rPr>
        <w:t>Figure 6.1.3.40-1: Positioning Measurement Gap Activation/Deactivation Request MAC CE</w:t>
      </w:r>
    </w:p>
    <w:p w:rsidR="005D7F6E" w:rsidRPr="00CC30A5" w:rsidRDefault="005D7F6E" w:rsidP="005D7F6E">
      <w:pPr>
        <w:rPr>
          <w:lang w:eastAsia="zh-CN"/>
        </w:rPr>
      </w:pPr>
      <w:r w:rsidRPr="00CC30A5">
        <w:t xml:space="preserve">[TS </w:t>
      </w:r>
      <w:r w:rsidRPr="00CC30A5">
        <w:rPr>
          <w:lang w:eastAsia="zh-CN"/>
        </w:rPr>
        <w:t>38.321</w:t>
      </w:r>
      <w:r w:rsidRPr="00CC30A5">
        <w:t xml:space="preserve">, clause </w:t>
      </w:r>
      <w:r w:rsidRPr="00CC30A5">
        <w:rPr>
          <w:lang w:eastAsia="zh-CN"/>
        </w:rPr>
        <w:t>6.1.3.41</w:t>
      </w:r>
      <w:r w:rsidRPr="00CC30A5">
        <w:t>]</w:t>
      </w:r>
    </w:p>
    <w:p w:rsidR="005D7F6E" w:rsidRPr="00CC30A5" w:rsidRDefault="005D7F6E" w:rsidP="005D7F6E">
      <w:r w:rsidRPr="00CC30A5">
        <w:t xml:space="preserve">The Positioning Measurement Gap Activation/Deactivation Command MAC </w:t>
      </w:r>
      <w:r w:rsidRPr="00CC30A5">
        <w:rPr>
          <w:lang w:eastAsia="ko-KR"/>
        </w:rPr>
        <w:t xml:space="preserve">CE </w:t>
      </w:r>
      <w:r w:rsidRPr="00CC30A5">
        <w:t xml:space="preserve">is identified by MAC </w:t>
      </w:r>
      <w:proofErr w:type="spellStart"/>
      <w:r w:rsidRPr="00CC30A5">
        <w:t>subheader</w:t>
      </w:r>
      <w:proofErr w:type="spellEnd"/>
      <w:r w:rsidRPr="00CC30A5">
        <w:t xml:space="preserve"> with </w:t>
      </w:r>
      <w:proofErr w:type="spellStart"/>
      <w:r w:rsidRPr="00CC30A5">
        <w:t>eLCID</w:t>
      </w:r>
      <w:proofErr w:type="spellEnd"/>
      <w:r w:rsidRPr="00CC30A5">
        <w:t xml:space="preserve"> as specified in </w:t>
      </w:r>
      <w:r w:rsidRPr="00CC30A5">
        <w:rPr>
          <w:lang w:eastAsia="ko-KR"/>
        </w:rPr>
        <w:t>T</w:t>
      </w:r>
      <w:r w:rsidRPr="00CC30A5">
        <w:t>able 6.2.1-1b.</w:t>
      </w:r>
    </w:p>
    <w:p w:rsidR="005D7F6E" w:rsidRPr="00CC30A5" w:rsidRDefault="005D7F6E" w:rsidP="005D7F6E">
      <w:pPr>
        <w:rPr>
          <w:lang w:eastAsia="ko-KR"/>
        </w:rPr>
      </w:pPr>
      <w:r w:rsidRPr="00CC30A5">
        <w:rPr>
          <w:lang w:eastAsia="ko-KR"/>
        </w:rPr>
        <w:t>It</w:t>
      </w:r>
      <w:r w:rsidRPr="00CC30A5">
        <w:t xml:space="preserve"> has a fixed </w:t>
      </w:r>
      <w:r w:rsidRPr="00CC30A5">
        <w:rPr>
          <w:lang w:eastAsia="ko-KR"/>
        </w:rPr>
        <w:t>8-bit</w:t>
      </w:r>
      <w:r w:rsidRPr="00CC30A5">
        <w:t xml:space="preserve"> size defined as follows (</w:t>
      </w:r>
      <w:r w:rsidRPr="00CC30A5">
        <w:rPr>
          <w:lang w:eastAsia="ko-KR"/>
        </w:rPr>
        <w:t>F</w:t>
      </w:r>
      <w:r w:rsidRPr="00CC30A5">
        <w:t>igure 6.1.3.</w:t>
      </w:r>
      <w:r w:rsidRPr="00CC30A5">
        <w:rPr>
          <w:lang w:eastAsia="ko-KR"/>
        </w:rPr>
        <w:t>41</w:t>
      </w:r>
      <w:r w:rsidRPr="00CC30A5">
        <w:t>-1)</w:t>
      </w:r>
      <w:r w:rsidRPr="00CC30A5">
        <w:rPr>
          <w:lang w:eastAsia="ko-KR"/>
        </w:rPr>
        <w:t>:</w:t>
      </w:r>
    </w:p>
    <w:p w:rsidR="005D7F6E" w:rsidRPr="00CC30A5" w:rsidRDefault="005D7F6E" w:rsidP="005D7F6E">
      <w:pPr>
        <w:pStyle w:val="B10"/>
        <w:rPr>
          <w:lang w:eastAsia="ko-KR"/>
        </w:rPr>
      </w:pPr>
      <w:r w:rsidRPr="00CC30A5">
        <w:t>-</w:t>
      </w:r>
      <w:r w:rsidRPr="00CC30A5">
        <w:tab/>
        <w:t>Positioning MG ID: This field indicates the identifier for the preconfigured positioning measurement gap. The length of the field is 4 bits</w:t>
      </w:r>
      <w:r w:rsidRPr="00CC30A5">
        <w:rPr>
          <w:lang w:eastAsia="ko-KR"/>
        </w:rPr>
        <w:t>;</w:t>
      </w:r>
    </w:p>
    <w:p w:rsidR="005D7F6E" w:rsidRPr="00CC30A5" w:rsidRDefault="005D7F6E" w:rsidP="005D7F6E">
      <w:pPr>
        <w:pStyle w:val="B10"/>
      </w:pPr>
      <w:r w:rsidRPr="00CC30A5">
        <w:rPr>
          <w:rFonts w:eastAsia="DengXian"/>
          <w:lang w:eastAsia="zh-CN"/>
        </w:rPr>
        <w:t>-</w:t>
      </w:r>
      <w:r w:rsidRPr="00CC30A5">
        <w:rPr>
          <w:rFonts w:eastAsia="DengXian"/>
          <w:lang w:eastAsia="zh-CN"/>
        </w:rPr>
        <w:tab/>
        <w:t xml:space="preserve">A/D: </w:t>
      </w:r>
      <w:r w:rsidRPr="00CC30A5">
        <w:t>This field indicates the activation or deactivation of the Positioning Measurement Gap. The field is set to 1 to indicate activation, otherwise it indicates deactivation. The length of the field is 1 bit;</w:t>
      </w:r>
    </w:p>
    <w:p w:rsidR="005D7F6E" w:rsidRPr="00CC30A5" w:rsidRDefault="005D7F6E" w:rsidP="005D7F6E">
      <w:pPr>
        <w:pStyle w:val="B10"/>
        <w:rPr>
          <w:rFonts w:eastAsia="MS Mincho"/>
        </w:rPr>
      </w:pPr>
      <w:r w:rsidRPr="00CC30A5">
        <w:t>-</w:t>
      </w:r>
      <w:r w:rsidRPr="00CC30A5">
        <w:tab/>
        <w:t xml:space="preserve">R: Reserved </w:t>
      </w:r>
      <w:proofErr w:type="gramStart"/>
      <w:r w:rsidRPr="00CC30A5">
        <w:t>bit,</w:t>
      </w:r>
      <w:proofErr w:type="gramEnd"/>
      <w:r w:rsidRPr="00CC30A5">
        <w:t xml:space="preserve"> set to 0.</w:t>
      </w:r>
    </w:p>
    <w:p w:rsidR="005D7F6E" w:rsidRPr="00CC30A5" w:rsidRDefault="005D7F6E" w:rsidP="005D7F6E">
      <w:pPr>
        <w:pStyle w:val="TH"/>
      </w:pPr>
      <w:r w:rsidRPr="00CC30A5">
        <w:object w:dxaOrig="5715" w:dyaOrig="1051">
          <v:shape id="_x0000_i1027" type="#_x0000_t75" style="width:286.5pt;height:53pt" o:ole="">
            <v:imagedata r:id="rId18" o:title=""/>
          </v:shape>
          <o:OLEObject Type="Embed" ProgID="Visio.Drawing.15" ShapeID="_x0000_i1027" DrawAspect="Content" ObjectID="_1753101027" r:id="rId19"/>
        </w:object>
      </w:r>
    </w:p>
    <w:p w:rsidR="005D7F6E" w:rsidRPr="00CC30A5" w:rsidRDefault="005D7F6E" w:rsidP="005D7F6E">
      <w:pPr>
        <w:pStyle w:val="TF"/>
        <w:rPr>
          <w:lang w:eastAsia="ko-KR"/>
        </w:rPr>
      </w:pPr>
      <w:r w:rsidRPr="00CC30A5">
        <w:rPr>
          <w:lang w:eastAsia="ko-KR"/>
        </w:rPr>
        <w:t>Figure 6.1.3.41-1: Positioning Measurement Gap Activation/Deactivation Command MAC CE</w:t>
      </w:r>
    </w:p>
    <w:p w:rsidR="005D7F6E" w:rsidRPr="00CC30A5" w:rsidRDefault="005D7F6E" w:rsidP="005D7F6E">
      <w:pPr>
        <w:rPr>
          <w:lang w:eastAsia="ko-KR"/>
        </w:rPr>
      </w:pPr>
    </w:p>
    <w:p w:rsidR="005D7F6E" w:rsidRPr="00CC30A5" w:rsidRDefault="005D7F6E" w:rsidP="005D7F6E">
      <w:pPr>
        <w:pStyle w:val="40"/>
      </w:pPr>
      <w:bookmarkStart w:id="8" w:name="_Toc138968950"/>
      <w:r w:rsidRPr="00CC30A5">
        <w:rPr>
          <w:lang w:eastAsia="zh-CN"/>
        </w:rPr>
        <w:t>9.4.4.3</w:t>
      </w:r>
      <w:r w:rsidRPr="00CC30A5">
        <w:tab/>
        <w:t>Test description</w:t>
      </w:r>
      <w:bookmarkEnd w:id="8"/>
    </w:p>
    <w:p w:rsidR="005D7F6E" w:rsidRPr="00CC30A5" w:rsidRDefault="005D7F6E" w:rsidP="005D7F6E">
      <w:pPr>
        <w:pStyle w:val="5"/>
      </w:pPr>
      <w:bookmarkStart w:id="9" w:name="_Toc138968951"/>
      <w:r w:rsidRPr="00CC30A5">
        <w:rPr>
          <w:lang w:eastAsia="zh-CN"/>
        </w:rPr>
        <w:t>9.4.4.3.1</w:t>
      </w:r>
      <w:r w:rsidRPr="00CC30A5">
        <w:tab/>
        <w:t>Pre-test conditions</w:t>
      </w:r>
      <w:bookmarkEnd w:id="9"/>
    </w:p>
    <w:p w:rsidR="005D7F6E" w:rsidRPr="00CC30A5" w:rsidRDefault="005D7F6E" w:rsidP="005D7F6E">
      <w:pPr>
        <w:keepNext/>
        <w:keepLines/>
        <w:spacing w:before="120"/>
        <w:ind w:left="1985" w:hanging="1985"/>
        <w:rPr>
          <w:rFonts w:ascii="Arial" w:hAnsi="Arial"/>
        </w:rPr>
      </w:pPr>
      <w:r w:rsidRPr="00CC30A5">
        <w:rPr>
          <w:rFonts w:ascii="Arial" w:hAnsi="Arial"/>
        </w:rPr>
        <w:t>System Simulator:</w:t>
      </w:r>
    </w:p>
    <w:p w:rsidR="005D7F6E" w:rsidRPr="00CC30A5" w:rsidRDefault="005D7F6E" w:rsidP="005D7F6E">
      <w:pPr>
        <w:pStyle w:val="B10"/>
        <w:rPr>
          <w:lang w:eastAsia="zh-CN"/>
        </w:rPr>
      </w:pPr>
      <w:r w:rsidRPr="00CC30A5">
        <w:t>-</w:t>
      </w:r>
      <w:r w:rsidRPr="00CC30A5">
        <w:tab/>
      </w:r>
      <w:r w:rsidRPr="00CC30A5">
        <w:rPr>
          <w:lang w:eastAsia="zh-CN"/>
        </w:rPr>
        <w:t>Sub-test 26: NR Cell 1</w:t>
      </w:r>
      <w:r w:rsidRPr="00CC30A5">
        <w:t xml:space="preserve"> as specified in 8.2.</w:t>
      </w:r>
      <w:r w:rsidRPr="00CC30A5">
        <w:rPr>
          <w:lang w:eastAsia="zh-CN"/>
        </w:rPr>
        <w:t>9</w:t>
      </w:r>
    </w:p>
    <w:p w:rsidR="005D7F6E" w:rsidRPr="00CC30A5" w:rsidRDefault="005D7F6E" w:rsidP="005D7F6E">
      <w:pPr>
        <w:pStyle w:val="B10"/>
        <w:rPr>
          <w:lang w:eastAsia="zh-CN"/>
        </w:rPr>
      </w:pPr>
      <w:r w:rsidRPr="00CC30A5">
        <w:t>-</w:t>
      </w:r>
      <w:r w:rsidRPr="00CC30A5">
        <w:tab/>
      </w:r>
      <w:r w:rsidRPr="00CC30A5">
        <w:rPr>
          <w:lang w:eastAsia="zh-CN"/>
        </w:rPr>
        <w:t>S</w:t>
      </w:r>
      <w:r w:rsidRPr="00CC30A5">
        <w:t xml:space="preserve">ub-test </w:t>
      </w:r>
      <w:r w:rsidRPr="00CC30A5">
        <w:rPr>
          <w:lang w:eastAsia="zh-CN"/>
        </w:rPr>
        <w:t>27</w:t>
      </w:r>
      <w:r w:rsidRPr="00CC30A5">
        <w:t xml:space="preserve">: </w:t>
      </w:r>
      <w:r w:rsidRPr="00CC30A5">
        <w:rPr>
          <w:lang w:eastAsia="zh-CN"/>
        </w:rPr>
        <w:t>NR Cell 1 and NR Cell 2</w:t>
      </w:r>
      <w:r w:rsidRPr="00CC30A5">
        <w:t xml:space="preserve"> as specified in 8.2.</w:t>
      </w:r>
      <w:r w:rsidRPr="00CC30A5">
        <w:rPr>
          <w:lang w:eastAsia="zh-CN"/>
        </w:rPr>
        <w:t>10</w:t>
      </w:r>
      <w:r w:rsidRPr="00CC30A5">
        <w:t>.</w:t>
      </w:r>
    </w:p>
    <w:p w:rsidR="005D7F6E" w:rsidRPr="00CC30A5" w:rsidRDefault="005D7F6E" w:rsidP="005D7F6E">
      <w:pPr>
        <w:pStyle w:val="B10"/>
        <w:rPr>
          <w:lang w:eastAsia="zh-CN"/>
        </w:rPr>
      </w:pPr>
      <w:r w:rsidRPr="00CC30A5">
        <w:t>-</w:t>
      </w:r>
      <w:r w:rsidRPr="00CC30A5">
        <w:tab/>
      </w:r>
      <w:r w:rsidRPr="00CC30A5">
        <w:rPr>
          <w:lang w:eastAsia="zh-CN"/>
        </w:rPr>
        <w:t>S</w:t>
      </w:r>
      <w:r w:rsidRPr="00CC30A5">
        <w:t xml:space="preserve">ub-test </w:t>
      </w:r>
      <w:r w:rsidRPr="00CC30A5">
        <w:rPr>
          <w:lang w:eastAsia="zh-CN"/>
        </w:rPr>
        <w:t>28</w:t>
      </w:r>
      <w:r w:rsidRPr="00CC30A5">
        <w:t xml:space="preserve">: </w:t>
      </w:r>
      <w:r w:rsidRPr="00CC30A5">
        <w:rPr>
          <w:lang w:eastAsia="zh-CN"/>
        </w:rPr>
        <w:t>NR Cell 1, NR Cell 2 and NR Cell 3</w:t>
      </w:r>
      <w:r w:rsidRPr="00CC30A5">
        <w:t xml:space="preserve"> as specified in 8.2.</w:t>
      </w:r>
      <w:r w:rsidRPr="00CC30A5">
        <w:rPr>
          <w:lang w:eastAsia="zh-CN"/>
        </w:rPr>
        <w:t>11</w:t>
      </w:r>
      <w:r w:rsidRPr="00CC30A5">
        <w:t>.</w:t>
      </w:r>
    </w:p>
    <w:p w:rsidR="005D7F6E" w:rsidRPr="00CC30A5" w:rsidRDefault="005D7F6E" w:rsidP="005D7F6E">
      <w:pPr>
        <w:pStyle w:val="H6"/>
      </w:pPr>
      <w:r w:rsidRPr="00CC30A5">
        <w:t>UE:</w:t>
      </w:r>
    </w:p>
    <w:p w:rsidR="005D7F6E" w:rsidRPr="00CC30A5" w:rsidRDefault="005D7F6E" w:rsidP="005D7F6E">
      <w:pPr>
        <w:pStyle w:val="afc"/>
        <w:numPr>
          <w:ilvl w:val="0"/>
          <w:numId w:val="21"/>
        </w:numPr>
      </w:pPr>
      <w:r w:rsidRPr="00CC30A5">
        <w:rPr>
          <w:sz w:val="20"/>
          <w:szCs w:val="20"/>
          <w:lang w:eastAsia="zh-CN"/>
        </w:rPr>
        <w:t>The UE shall begin the test with no assistance data stored.</w:t>
      </w:r>
    </w:p>
    <w:p w:rsidR="005D7F6E" w:rsidRPr="00CC30A5" w:rsidRDefault="005D7F6E" w:rsidP="005D7F6E">
      <w:pPr>
        <w:pStyle w:val="H6"/>
      </w:pPr>
      <w:r w:rsidRPr="00CC30A5">
        <w:t>Preamble:</w:t>
      </w:r>
    </w:p>
    <w:p w:rsidR="005D7F6E" w:rsidRPr="00CC30A5" w:rsidRDefault="005D7F6E" w:rsidP="005D7F6E">
      <w:pPr>
        <w:pStyle w:val="B10"/>
        <w:rPr>
          <w:lang w:eastAsia="zh-CN"/>
        </w:rPr>
      </w:pPr>
      <w:r w:rsidRPr="00CC30A5">
        <w:t>-</w:t>
      </w:r>
      <w:r w:rsidRPr="00CC30A5">
        <w:tab/>
        <w:t xml:space="preserve">The UE is in state 3N-A as defined in TS 38.508-1 [30], </w:t>
      </w:r>
      <w:proofErr w:type="spellStart"/>
      <w:r w:rsidRPr="00CC30A5">
        <w:t>subclause</w:t>
      </w:r>
      <w:proofErr w:type="spellEnd"/>
      <w:r w:rsidRPr="00CC30A5">
        <w:t xml:space="preserve"> 4.4A on NR Cell 1.</w:t>
      </w:r>
      <w:r w:rsidRPr="00CC30A5">
        <w:rPr>
          <w:lang w:eastAsia="zh-CN"/>
        </w:rPr>
        <w:t xml:space="preserve"> </w:t>
      </w:r>
    </w:p>
    <w:p w:rsidR="005D7F6E" w:rsidRPr="00CC30A5" w:rsidRDefault="005D7F6E" w:rsidP="005D7F6E">
      <w:pPr>
        <w:pStyle w:val="B10"/>
        <w:ind w:leftChars="142"/>
        <w:rPr>
          <w:lang w:eastAsia="zh-CN"/>
        </w:rPr>
      </w:pPr>
      <w:r w:rsidRPr="00CC30A5">
        <w:t>-</w:t>
      </w:r>
      <w:r w:rsidRPr="00CC30A5">
        <w:tab/>
      </w:r>
      <w:r w:rsidRPr="00CC30A5">
        <w:rPr>
          <w:lang w:eastAsia="zh-CN"/>
        </w:rPr>
        <w:t>Then the SS sends the RESET UE POSITIONING STORED INFORMATION message to the UE to clear the stored assistance data in the UE.</w:t>
      </w:r>
    </w:p>
    <w:p w:rsidR="005D7F6E" w:rsidRPr="00CC30A5" w:rsidRDefault="005D7F6E" w:rsidP="005D7F6E">
      <w:pPr>
        <w:pStyle w:val="H6"/>
      </w:pPr>
      <w:r w:rsidRPr="00CC30A5">
        <w:t>Related PICS/PIXIT Statements:</w:t>
      </w:r>
    </w:p>
    <w:p w:rsidR="005D7F6E" w:rsidRPr="00CC30A5" w:rsidRDefault="005D7F6E" w:rsidP="005D7F6E">
      <w:pPr>
        <w:pStyle w:val="B10"/>
        <w:rPr>
          <w:lang w:eastAsia="zh-CN"/>
        </w:rPr>
      </w:pPr>
      <w:r w:rsidRPr="00CC30A5">
        <w:rPr>
          <w:lang w:eastAsia="ja-JP"/>
        </w:rPr>
        <w:t>-</w:t>
      </w:r>
    </w:p>
    <w:p w:rsidR="005D7F6E" w:rsidRPr="00CC30A5" w:rsidRDefault="005D7F6E" w:rsidP="005D7F6E">
      <w:pPr>
        <w:pStyle w:val="5"/>
      </w:pPr>
      <w:bookmarkStart w:id="10" w:name="_Toc138968952"/>
      <w:r w:rsidRPr="00CC30A5">
        <w:rPr>
          <w:lang w:eastAsia="zh-CN"/>
        </w:rPr>
        <w:t>9.4.4.3.2</w:t>
      </w:r>
      <w:r w:rsidRPr="00CC30A5">
        <w:tab/>
        <w:t>Test procedure sequence</w:t>
      </w:r>
      <w:bookmarkEnd w:id="10"/>
    </w:p>
    <w:p w:rsidR="005D7F6E" w:rsidRPr="00CC30A5" w:rsidRDefault="005D7F6E" w:rsidP="005D7F6E">
      <w:r w:rsidRPr="00CC30A5">
        <w:t xml:space="preserve">This test case includes sub-test cases dependent on the positioning method(s) supported by the UE. Each sub-test case is identified by a </w:t>
      </w:r>
      <w:r w:rsidRPr="00CC30A5">
        <w:rPr>
          <w:lang w:eastAsia="zh-CN"/>
        </w:rPr>
        <w:t>s</w:t>
      </w:r>
      <w:r w:rsidRPr="00CC30A5">
        <w:t>ub-</w:t>
      </w:r>
      <w:r w:rsidRPr="00CC30A5">
        <w:rPr>
          <w:lang w:eastAsia="zh-CN"/>
        </w:rPr>
        <w:t>t</w:t>
      </w:r>
      <w:r w:rsidRPr="00CC30A5">
        <w:t xml:space="preserve">est </w:t>
      </w:r>
      <w:r w:rsidRPr="00CC30A5">
        <w:rPr>
          <w:lang w:eastAsia="zh-CN"/>
        </w:rPr>
        <w:t>c</w:t>
      </w:r>
      <w:r w:rsidRPr="00CC30A5">
        <w:t xml:space="preserve">ase </w:t>
      </w:r>
      <w:r w:rsidRPr="00CC30A5">
        <w:rPr>
          <w:lang w:eastAsia="zh-CN"/>
        </w:rPr>
        <w:t>n</w:t>
      </w:r>
      <w:r w:rsidRPr="00CC30A5">
        <w:t xml:space="preserve">umber as defined </w:t>
      </w:r>
      <w:r w:rsidRPr="00CC30A5">
        <w:rPr>
          <w:lang w:eastAsia="ja-JP"/>
        </w:rPr>
        <w:t>in Table 9</w:t>
      </w:r>
      <w:r w:rsidRPr="00CC30A5">
        <w:t>.</w:t>
      </w:r>
      <w:r w:rsidRPr="00CC30A5">
        <w:rPr>
          <w:lang w:eastAsia="zh-CN"/>
        </w:rPr>
        <w:t>4.4.3.2</w:t>
      </w:r>
      <w:r w:rsidRPr="00CC30A5">
        <w:t>-</w:t>
      </w:r>
      <w:r w:rsidRPr="00CC30A5">
        <w:rPr>
          <w:lang w:eastAsia="zh-CN"/>
        </w:rPr>
        <w:t>1</w:t>
      </w:r>
      <w:r w:rsidRPr="00CC30A5">
        <w:t xml:space="preserve"> below:</w:t>
      </w:r>
    </w:p>
    <w:p w:rsidR="005D7F6E" w:rsidRPr="00CC30A5" w:rsidRDefault="005D7F6E" w:rsidP="005D7F6E">
      <w:pPr>
        <w:pStyle w:val="TH"/>
      </w:pPr>
      <w:r w:rsidRPr="00CC30A5">
        <w:t xml:space="preserve">Table </w:t>
      </w:r>
      <w:r w:rsidRPr="00CC30A5">
        <w:rPr>
          <w:lang w:eastAsia="zh-CN"/>
        </w:rPr>
        <w:t>9.4.4.3.2</w:t>
      </w:r>
      <w:r w:rsidRPr="00CC30A5">
        <w:t>-</w:t>
      </w:r>
      <w:r w:rsidRPr="00CC30A5">
        <w:rPr>
          <w:lang w:eastAsia="zh-CN"/>
        </w:rPr>
        <w:t>1</w:t>
      </w:r>
      <w:r w:rsidRPr="00CC30A5">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5D7F6E" w:rsidRPr="00CC30A5" w:rsidTr="00512A16">
        <w:trPr>
          <w:jc w:val="center"/>
        </w:trPr>
        <w:tc>
          <w:tcPr>
            <w:tcW w:w="129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keepNext/>
              <w:keepLines/>
              <w:spacing w:after="0"/>
              <w:jc w:val="center"/>
              <w:rPr>
                <w:rFonts w:ascii="Arial" w:hAnsi="Arial"/>
                <w:b/>
                <w:sz w:val="18"/>
              </w:rPr>
            </w:pPr>
            <w:r w:rsidRPr="00CC30A5">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keepNext/>
              <w:keepLines/>
              <w:spacing w:after="0"/>
              <w:jc w:val="center"/>
              <w:rPr>
                <w:rFonts w:ascii="Arial" w:hAnsi="Arial"/>
                <w:b/>
                <w:sz w:val="18"/>
              </w:rPr>
            </w:pPr>
            <w:r w:rsidRPr="00CC30A5">
              <w:rPr>
                <w:rFonts w:ascii="Arial" w:hAnsi="Arial"/>
                <w:b/>
                <w:sz w:val="18"/>
              </w:rPr>
              <w:t>Supported Positioning Methods</w:t>
            </w:r>
          </w:p>
        </w:tc>
      </w:tr>
      <w:tr w:rsidR="005D7F6E" w:rsidRPr="00CC30A5" w:rsidTr="00512A16">
        <w:trPr>
          <w:jc w:val="center"/>
        </w:trPr>
        <w:tc>
          <w:tcPr>
            <w:tcW w:w="129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jc w:val="center"/>
              <w:rPr>
                <w:lang w:eastAsia="zh-CN"/>
              </w:rPr>
            </w:pPr>
            <w:r w:rsidRPr="00CC30A5">
              <w:rPr>
                <w:lang w:eastAsia="zh-CN"/>
              </w:rPr>
              <w:t>26</w:t>
            </w:r>
          </w:p>
        </w:tc>
        <w:tc>
          <w:tcPr>
            <w:tcW w:w="5304"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 xml:space="preserve">UE supporting </w:t>
            </w:r>
            <w:r w:rsidRPr="00CC30A5">
              <w:rPr>
                <w:lang w:eastAsia="zh-CN"/>
              </w:rPr>
              <w:t>Multi-RTT</w:t>
            </w:r>
            <w:r w:rsidRPr="00CC30A5">
              <w:t xml:space="preserve"> (Rel-1</w:t>
            </w:r>
            <w:r w:rsidRPr="00CC30A5">
              <w:rPr>
                <w:lang w:eastAsia="zh-CN"/>
              </w:rPr>
              <w:t>7</w:t>
            </w:r>
            <w:r w:rsidRPr="00CC30A5">
              <w:t xml:space="preserve"> onwards)</w:t>
            </w:r>
          </w:p>
        </w:tc>
      </w:tr>
      <w:tr w:rsidR="005D7F6E" w:rsidRPr="00CC30A5" w:rsidTr="00512A16">
        <w:trPr>
          <w:jc w:val="center"/>
        </w:trPr>
        <w:tc>
          <w:tcPr>
            <w:tcW w:w="129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jc w:val="center"/>
              <w:rPr>
                <w:lang w:eastAsia="zh-CN"/>
              </w:rPr>
            </w:pPr>
            <w:r w:rsidRPr="00CC30A5">
              <w:rPr>
                <w:lang w:eastAsia="zh-CN"/>
              </w:rPr>
              <w:t>27</w:t>
            </w:r>
          </w:p>
        </w:tc>
        <w:tc>
          <w:tcPr>
            <w:tcW w:w="5304"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 xml:space="preserve">UE supporting </w:t>
            </w:r>
            <w:r w:rsidRPr="00CC30A5">
              <w:rPr>
                <w:lang w:eastAsia="zh-CN"/>
              </w:rPr>
              <w:t>DL-</w:t>
            </w:r>
            <w:proofErr w:type="spellStart"/>
            <w:r w:rsidRPr="00CC30A5">
              <w:rPr>
                <w:lang w:eastAsia="zh-CN"/>
              </w:rPr>
              <w:t>AoD</w:t>
            </w:r>
            <w:proofErr w:type="spellEnd"/>
            <w:r w:rsidRPr="00CC30A5">
              <w:t xml:space="preserve"> (Rel-1</w:t>
            </w:r>
            <w:r w:rsidRPr="00CC30A5">
              <w:rPr>
                <w:lang w:eastAsia="zh-CN"/>
              </w:rPr>
              <w:t>7</w:t>
            </w:r>
            <w:r w:rsidRPr="00CC30A5">
              <w:t xml:space="preserve"> onwards)</w:t>
            </w:r>
          </w:p>
        </w:tc>
      </w:tr>
      <w:tr w:rsidR="005D7F6E" w:rsidRPr="00CC30A5" w:rsidTr="00512A16">
        <w:trPr>
          <w:jc w:val="center"/>
        </w:trPr>
        <w:tc>
          <w:tcPr>
            <w:tcW w:w="129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jc w:val="center"/>
              <w:rPr>
                <w:lang w:eastAsia="zh-CN"/>
              </w:rPr>
            </w:pPr>
            <w:r w:rsidRPr="00CC30A5">
              <w:rPr>
                <w:lang w:eastAsia="zh-CN"/>
              </w:rPr>
              <w:t>28</w:t>
            </w:r>
          </w:p>
        </w:tc>
        <w:tc>
          <w:tcPr>
            <w:tcW w:w="5304"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 xml:space="preserve">UE supporting </w:t>
            </w:r>
            <w:r w:rsidRPr="00CC30A5">
              <w:rPr>
                <w:lang w:eastAsia="zh-CN"/>
              </w:rPr>
              <w:t>DL-TDOA</w:t>
            </w:r>
            <w:r w:rsidRPr="00CC30A5">
              <w:t xml:space="preserve"> (Rel-1</w:t>
            </w:r>
            <w:r w:rsidRPr="00CC30A5">
              <w:rPr>
                <w:lang w:eastAsia="zh-CN"/>
              </w:rPr>
              <w:t>7</w:t>
            </w:r>
            <w:r w:rsidRPr="00CC30A5">
              <w:t xml:space="preserve"> onwards)</w:t>
            </w:r>
          </w:p>
        </w:tc>
      </w:tr>
    </w:tbl>
    <w:p w:rsidR="005D7F6E" w:rsidRPr="00CC30A5" w:rsidRDefault="005D7F6E" w:rsidP="005D7F6E"/>
    <w:p w:rsidR="005D7F6E" w:rsidRPr="00CC30A5" w:rsidRDefault="005D7F6E" w:rsidP="005D7F6E">
      <w:pPr>
        <w:pStyle w:val="TH"/>
      </w:pPr>
      <w:r w:rsidRPr="00CC30A5">
        <w:t xml:space="preserve">Table </w:t>
      </w:r>
      <w:r w:rsidRPr="00CC30A5">
        <w:rPr>
          <w:lang w:eastAsia="zh-CN"/>
        </w:rPr>
        <w:t>9.4.4.3.2</w:t>
      </w:r>
      <w:r w:rsidRPr="00CC30A5">
        <w:t>-</w:t>
      </w:r>
      <w:r w:rsidRPr="00CC30A5">
        <w:rPr>
          <w:lang w:eastAsia="zh-CN"/>
        </w:rPr>
        <w:t>2</w:t>
      </w:r>
      <w:r w:rsidRPr="00CC30A5">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5D7F6E" w:rsidRPr="00CC30A5" w:rsidTr="00512A16">
        <w:trPr>
          <w:jc w:val="center"/>
        </w:trPr>
        <w:tc>
          <w:tcPr>
            <w:tcW w:w="1316"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keepNext/>
              <w:keepLines/>
              <w:spacing w:after="0"/>
              <w:jc w:val="center"/>
              <w:rPr>
                <w:rFonts w:ascii="Arial" w:hAnsi="Arial"/>
                <w:b/>
                <w:sz w:val="18"/>
              </w:rPr>
            </w:pPr>
            <w:r w:rsidRPr="00CC30A5">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keepNext/>
              <w:keepLines/>
              <w:spacing w:after="0"/>
              <w:jc w:val="center"/>
              <w:rPr>
                <w:rFonts w:ascii="Arial" w:hAnsi="Arial"/>
                <w:b/>
                <w:sz w:val="18"/>
              </w:rPr>
            </w:pPr>
            <w:r w:rsidRPr="00CC30A5">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keepNext/>
              <w:keepLines/>
              <w:spacing w:after="0"/>
              <w:jc w:val="center"/>
              <w:rPr>
                <w:rFonts w:ascii="Arial" w:hAnsi="Arial"/>
                <w:b/>
                <w:sz w:val="18"/>
              </w:rPr>
            </w:pPr>
            <w:r w:rsidRPr="00CC30A5">
              <w:rPr>
                <w:rFonts w:ascii="Arial" w:hAnsi="Arial"/>
                <w:b/>
                <w:sz w:val="18"/>
              </w:rPr>
              <w:t>Test Implementation</w:t>
            </w:r>
          </w:p>
        </w:tc>
      </w:tr>
      <w:tr w:rsidR="005D7F6E" w:rsidRPr="00CC30A5" w:rsidTr="00512A16">
        <w:trPr>
          <w:jc w:val="center"/>
        </w:trPr>
        <w:tc>
          <w:tcPr>
            <w:tcW w:w="1316"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keepNext/>
              <w:keepLines/>
              <w:spacing w:after="0"/>
              <w:jc w:val="center"/>
              <w:rPr>
                <w:rFonts w:ascii="Arial" w:hAnsi="Arial"/>
                <w:sz w:val="18"/>
              </w:rPr>
            </w:pPr>
            <w:r w:rsidRPr="00CC30A5">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keepNext/>
              <w:keepLines/>
              <w:spacing w:after="0"/>
              <w:rPr>
                <w:rFonts w:ascii="Arial" w:hAnsi="Arial"/>
                <w:sz w:val="18"/>
              </w:rPr>
            </w:pPr>
            <w:r w:rsidRPr="00CC30A5">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rPr>
                <w:rFonts w:ascii="Arial" w:hAnsi="Arial"/>
                <w:sz w:val="18"/>
              </w:rPr>
            </w:pPr>
          </w:p>
        </w:tc>
      </w:tr>
    </w:tbl>
    <w:p w:rsidR="005D7F6E" w:rsidRPr="00CC30A5" w:rsidRDefault="005D7F6E" w:rsidP="005D7F6E"/>
    <w:p w:rsidR="005D7F6E" w:rsidRPr="00CC30A5" w:rsidRDefault="005D7F6E" w:rsidP="005D7F6E">
      <w:pPr>
        <w:pStyle w:val="TH"/>
      </w:pPr>
      <w:r w:rsidRPr="00CC30A5">
        <w:lastRenderedPageBreak/>
        <w:t xml:space="preserve">Table </w:t>
      </w:r>
      <w:r w:rsidRPr="00CC30A5">
        <w:rPr>
          <w:lang w:eastAsia="zh-CN"/>
        </w:rPr>
        <w:t>9.4.4.3.2</w:t>
      </w:r>
      <w:r w:rsidRPr="00CC30A5">
        <w:t>-</w:t>
      </w:r>
      <w:r w:rsidRPr="00CC30A5">
        <w:rPr>
          <w:lang w:eastAsia="zh-CN"/>
        </w:rPr>
        <w:t>3</w:t>
      </w:r>
      <w:r w:rsidRPr="00CC30A5">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5D7F6E" w:rsidRPr="00CC30A5" w:rsidTr="00512A16">
        <w:trPr>
          <w:jc w:val="center"/>
        </w:trPr>
        <w:tc>
          <w:tcPr>
            <w:tcW w:w="649" w:type="dxa"/>
            <w:tcBorders>
              <w:top w:val="single" w:sz="4" w:space="0" w:color="auto"/>
              <w:left w:val="single" w:sz="4" w:space="0" w:color="auto"/>
              <w:bottom w:val="nil"/>
              <w:right w:val="single" w:sz="4" w:space="0" w:color="auto"/>
            </w:tcBorders>
            <w:hideMark/>
          </w:tcPr>
          <w:p w:rsidR="005D7F6E" w:rsidRPr="00CC30A5" w:rsidRDefault="005D7F6E" w:rsidP="00512A16">
            <w:pPr>
              <w:pStyle w:val="TAH"/>
            </w:pPr>
            <w:r w:rsidRPr="00CC30A5">
              <w:t>St</w:t>
            </w:r>
          </w:p>
        </w:tc>
        <w:tc>
          <w:tcPr>
            <w:tcW w:w="3970" w:type="dxa"/>
            <w:tcBorders>
              <w:top w:val="single" w:sz="4" w:space="0" w:color="auto"/>
              <w:left w:val="single" w:sz="4" w:space="0" w:color="auto"/>
              <w:bottom w:val="nil"/>
              <w:right w:val="single" w:sz="4" w:space="0" w:color="auto"/>
            </w:tcBorders>
            <w:hideMark/>
          </w:tcPr>
          <w:p w:rsidR="005D7F6E" w:rsidRPr="00CC30A5" w:rsidRDefault="005D7F6E" w:rsidP="00512A16">
            <w:pPr>
              <w:pStyle w:val="TAH"/>
            </w:pPr>
            <w:r w:rsidRPr="00CC30A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H"/>
            </w:pPr>
            <w:r w:rsidRPr="00CC30A5">
              <w:t>Message Sequence</w:t>
            </w:r>
          </w:p>
        </w:tc>
        <w:tc>
          <w:tcPr>
            <w:tcW w:w="567" w:type="dxa"/>
            <w:tcBorders>
              <w:top w:val="single" w:sz="4" w:space="0" w:color="auto"/>
              <w:left w:val="single" w:sz="4" w:space="0" w:color="auto"/>
              <w:bottom w:val="nil"/>
              <w:right w:val="single" w:sz="4" w:space="0" w:color="auto"/>
            </w:tcBorders>
            <w:hideMark/>
          </w:tcPr>
          <w:p w:rsidR="005D7F6E" w:rsidRPr="00CC30A5" w:rsidRDefault="005D7F6E" w:rsidP="00512A16">
            <w:pPr>
              <w:pStyle w:val="TAH"/>
            </w:pPr>
            <w:r w:rsidRPr="00CC30A5">
              <w:t>TP</w:t>
            </w:r>
          </w:p>
        </w:tc>
        <w:tc>
          <w:tcPr>
            <w:tcW w:w="892" w:type="dxa"/>
            <w:tcBorders>
              <w:top w:val="single" w:sz="4" w:space="0" w:color="auto"/>
              <w:left w:val="single" w:sz="4" w:space="0" w:color="auto"/>
              <w:bottom w:val="nil"/>
              <w:right w:val="single" w:sz="4" w:space="0" w:color="auto"/>
            </w:tcBorders>
            <w:hideMark/>
          </w:tcPr>
          <w:p w:rsidR="005D7F6E" w:rsidRPr="00CC30A5" w:rsidRDefault="005D7F6E" w:rsidP="00512A16">
            <w:pPr>
              <w:pStyle w:val="TAH"/>
            </w:pPr>
            <w:r w:rsidRPr="00CC30A5">
              <w:t>Verdict</w:t>
            </w:r>
          </w:p>
        </w:tc>
      </w:tr>
      <w:tr w:rsidR="005D7F6E" w:rsidRPr="00CC30A5" w:rsidTr="00512A16">
        <w:trPr>
          <w:jc w:val="center"/>
        </w:trPr>
        <w:tc>
          <w:tcPr>
            <w:tcW w:w="649" w:type="dxa"/>
            <w:tcBorders>
              <w:top w:val="nil"/>
              <w:left w:val="single" w:sz="4" w:space="0" w:color="auto"/>
              <w:bottom w:val="single" w:sz="4" w:space="0" w:color="auto"/>
              <w:right w:val="single" w:sz="4" w:space="0" w:color="auto"/>
            </w:tcBorders>
          </w:tcPr>
          <w:p w:rsidR="005D7F6E" w:rsidRPr="00CC30A5" w:rsidRDefault="005D7F6E" w:rsidP="00512A16">
            <w:pPr>
              <w:pStyle w:val="TAH"/>
            </w:pPr>
          </w:p>
        </w:tc>
        <w:tc>
          <w:tcPr>
            <w:tcW w:w="3970" w:type="dxa"/>
            <w:tcBorders>
              <w:top w:val="nil"/>
              <w:left w:val="single" w:sz="4" w:space="0" w:color="auto"/>
              <w:bottom w:val="single" w:sz="4" w:space="0" w:color="auto"/>
              <w:right w:val="single" w:sz="4" w:space="0" w:color="auto"/>
            </w:tcBorders>
          </w:tcPr>
          <w:p w:rsidR="005D7F6E" w:rsidRPr="00CC30A5" w:rsidRDefault="005D7F6E" w:rsidP="00512A1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H"/>
            </w:pPr>
            <w:r w:rsidRPr="00CC30A5">
              <w:t>U - S</w:t>
            </w:r>
          </w:p>
        </w:tc>
        <w:tc>
          <w:tcPr>
            <w:tcW w:w="2978"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H"/>
            </w:pPr>
            <w:r w:rsidRPr="00CC30A5">
              <w:t>Message</w:t>
            </w:r>
          </w:p>
        </w:tc>
        <w:tc>
          <w:tcPr>
            <w:tcW w:w="567" w:type="dxa"/>
            <w:tcBorders>
              <w:top w:val="nil"/>
              <w:left w:val="single" w:sz="4" w:space="0" w:color="auto"/>
              <w:bottom w:val="single" w:sz="4" w:space="0" w:color="auto"/>
              <w:right w:val="single" w:sz="4" w:space="0" w:color="auto"/>
            </w:tcBorders>
          </w:tcPr>
          <w:p w:rsidR="005D7F6E" w:rsidRPr="00CC30A5" w:rsidRDefault="005D7F6E" w:rsidP="00512A16">
            <w:pPr>
              <w:pStyle w:val="TAH"/>
            </w:pPr>
          </w:p>
        </w:tc>
        <w:tc>
          <w:tcPr>
            <w:tcW w:w="892" w:type="dxa"/>
            <w:tcBorders>
              <w:top w:val="nil"/>
              <w:left w:val="single" w:sz="4" w:space="0" w:color="auto"/>
              <w:bottom w:val="single" w:sz="4" w:space="0" w:color="auto"/>
              <w:right w:val="single" w:sz="4" w:space="0" w:color="auto"/>
            </w:tcBorders>
          </w:tcPr>
          <w:p w:rsidR="005D7F6E" w:rsidRPr="00CC30A5" w:rsidRDefault="005D7F6E" w:rsidP="00512A16">
            <w:pPr>
              <w:pStyle w:val="TAH"/>
            </w:pP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The SS sends a</w:t>
            </w:r>
            <w:r w:rsidRPr="00CC30A5">
              <w:rPr>
                <w:lang w:eastAsia="zh-CN"/>
              </w:rPr>
              <w:t>n</w:t>
            </w:r>
            <w:r w:rsidRPr="00CC30A5">
              <w:t xml:space="preserve">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i/>
              </w:rPr>
            </w:pPr>
            <w:proofErr w:type="spellStart"/>
            <w:r w:rsidRPr="00CC30A5">
              <w:rPr>
                <w:i/>
              </w:rPr>
              <w:t>DLInformationTransfer</w:t>
            </w:r>
            <w:proofErr w:type="spellEnd"/>
          </w:p>
          <w:p w:rsidR="005D7F6E" w:rsidRPr="00CC30A5" w:rsidRDefault="005D7F6E" w:rsidP="00512A16">
            <w:pPr>
              <w:pStyle w:val="TAL"/>
            </w:pPr>
            <w:r w:rsidRPr="00CC30A5">
              <w:t>(LPP REQUEST CAPABILITIES)</w:t>
            </w:r>
          </w:p>
        </w:tc>
        <w:tc>
          <w:tcPr>
            <w:tcW w:w="56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The UE sends a</w:t>
            </w:r>
            <w:r w:rsidRPr="00CC30A5">
              <w:rPr>
                <w:lang w:eastAsia="zh-CN"/>
              </w:rPr>
              <w:t>n</w:t>
            </w:r>
            <w:r w:rsidRPr="00CC30A5">
              <w:t xml:space="preserve">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i/>
              </w:rPr>
            </w:pPr>
            <w:proofErr w:type="spellStart"/>
            <w:r w:rsidRPr="00CC30A5">
              <w:rPr>
                <w:i/>
              </w:rPr>
              <w:t>ULInformationTransfer</w:t>
            </w:r>
            <w:proofErr w:type="spellEnd"/>
          </w:p>
          <w:p w:rsidR="005D7F6E" w:rsidRPr="00CC30A5" w:rsidRDefault="005D7F6E" w:rsidP="00512A16">
            <w:pPr>
              <w:pStyle w:val="TAL"/>
            </w:pPr>
            <w:r w:rsidRPr="00CC30A5">
              <w:t>(LPP PROVIDE CAPABILITIES)</w:t>
            </w:r>
          </w:p>
        </w:tc>
        <w:tc>
          <w:tcPr>
            <w:tcW w:w="56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IF</w:t>
            </w:r>
          </w:p>
          <w:p w:rsidR="005D7F6E" w:rsidRPr="00CC30A5" w:rsidRDefault="005D7F6E" w:rsidP="00512A16">
            <w:pPr>
              <w:pStyle w:val="TAL"/>
            </w:pPr>
            <w:r w:rsidRPr="00CC30A5">
              <w:t xml:space="preserve">the UE LPP message at step </w:t>
            </w:r>
            <w:r w:rsidRPr="00CC30A5">
              <w:rPr>
                <w:lang w:eastAsia="zh-CN"/>
              </w:rPr>
              <w:t>2</w:t>
            </w:r>
            <w:r w:rsidRPr="00CC30A5">
              <w:t xml:space="preserve"> includes an acknowledgment request</w:t>
            </w:r>
          </w:p>
          <w:p w:rsidR="005D7F6E" w:rsidRPr="00CC30A5" w:rsidRDefault="005D7F6E" w:rsidP="00512A16">
            <w:pPr>
              <w:pStyle w:val="TAL"/>
            </w:pPr>
            <w:r w:rsidRPr="00CC30A5">
              <w:t>THEN</w:t>
            </w:r>
          </w:p>
          <w:p w:rsidR="005D7F6E" w:rsidRPr="00CC30A5" w:rsidRDefault="005D7F6E" w:rsidP="00512A16">
            <w:pPr>
              <w:pStyle w:val="TAL"/>
            </w:pPr>
            <w:r w:rsidRPr="00CC30A5">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i/>
              </w:rPr>
            </w:pPr>
            <w:proofErr w:type="spellStart"/>
            <w:r w:rsidRPr="00CC30A5">
              <w:rPr>
                <w:i/>
              </w:rPr>
              <w:t>DLInformationTransfer</w:t>
            </w:r>
            <w:proofErr w:type="spellEnd"/>
          </w:p>
          <w:p w:rsidR="005D7F6E" w:rsidRPr="00CC30A5" w:rsidRDefault="005D7F6E" w:rsidP="00512A16">
            <w:pPr>
              <w:pStyle w:val="TAL"/>
            </w:pPr>
            <w:r w:rsidRPr="00CC30A5">
              <w:t>(LPP ACKNOWLEDGEMENT)</w:t>
            </w:r>
          </w:p>
        </w:tc>
        <w:tc>
          <w:tcPr>
            <w:tcW w:w="56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lang w:eastAsia="zh-CN"/>
              </w:rPr>
            </w:pPr>
            <w:bookmarkStart w:id="11" w:name="_Hlk131432142"/>
            <w:r w:rsidRPr="00CC30A5">
              <w:rPr>
                <w:rFonts w:ascii="Arial" w:hAnsi="Arial"/>
                <w:sz w:val="18"/>
                <w:lang w:eastAsia="zh-CN"/>
              </w:rPr>
              <w:t>4</w:t>
            </w:r>
          </w:p>
        </w:tc>
        <w:tc>
          <w:tcPr>
            <w:tcW w:w="3970"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rPr>
                <w:rFonts w:ascii="Arial" w:hAnsi="Arial"/>
                <w:sz w:val="18"/>
                <w:lang w:eastAsia="zh-CN"/>
              </w:rPr>
            </w:pPr>
            <w:r w:rsidRPr="00CC30A5">
              <w:rPr>
                <w:rFonts w:ascii="Arial" w:hAnsi="Arial"/>
                <w:sz w:val="18"/>
              </w:rPr>
              <w:t>The SS sends a</w:t>
            </w:r>
            <w:r w:rsidRPr="00CC30A5">
              <w:rPr>
                <w:rFonts w:ascii="Arial" w:hAnsi="Arial"/>
                <w:sz w:val="18"/>
                <w:lang w:eastAsia="zh-CN"/>
              </w:rPr>
              <w:t>n</w:t>
            </w:r>
            <w:r w:rsidRPr="00CC30A5">
              <w:rPr>
                <w:rFonts w:ascii="Arial" w:hAnsi="Arial"/>
                <w:sz w:val="18"/>
              </w:rPr>
              <w:t xml:space="preserve"> LPP message of type Provide Assistance Data.</w:t>
            </w:r>
          </w:p>
        </w:tc>
        <w:tc>
          <w:tcPr>
            <w:tcW w:w="70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rPr>
            </w:pPr>
            <w:r w:rsidRPr="00CC30A5">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rPr>
                <w:rFonts w:ascii="Arial" w:hAnsi="Arial"/>
                <w:i/>
                <w:sz w:val="18"/>
              </w:rPr>
            </w:pPr>
            <w:proofErr w:type="spellStart"/>
            <w:r w:rsidRPr="00CC30A5">
              <w:rPr>
                <w:rFonts w:ascii="Arial" w:hAnsi="Arial"/>
                <w:i/>
                <w:sz w:val="18"/>
              </w:rPr>
              <w:t>DLInformationTransfer</w:t>
            </w:r>
            <w:proofErr w:type="spellEnd"/>
          </w:p>
          <w:p w:rsidR="005D7F6E" w:rsidRPr="00CC30A5" w:rsidRDefault="005D7F6E" w:rsidP="00512A16">
            <w:pPr>
              <w:keepNext/>
              <w:keepLines/>
              <w:spacing w:after="0"/>
              <w:rPr>
                <w:rFonts w:ascii="Arial" w:hAnsi="Arial"/>
                <w:sz w:val="18"/>
              </w:rPr>
            </w:pPr>
            <w:r w:rsidRPr="00CC30A5">
              <w:rPr>
                <w:rFonts w:ascii="Arial" w:hAnsi="Arial"/>
                <w:sz w:val="18"/>
              </w:rPr>
              <w:t>(LPP PROVIDE ASSISTANCE DATA)</w:t>
            </w:r>
          </w:p>
        </w:tc>
        <w:tc>
          <w:tcPr>
            <w:tcW w:w="567"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rPr>
            </w:pPr>
            <w:r w:rsidRPr="00CC30A5">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rPr>
            </w:pPr>
            <w:r w:rsidRPr="00CC30A5">
              <w:rPr>
                <w:rFonts w:ascii="Arial" w:hAnsi="Arial"/>
                <w:sz w:val="18"/>
              </w:rPr>
              <w:t>-</w:t>
            </w:r>
          </w:p>
        </w:tc>
      </w:tr>
      <w:bookmarkEnd w:id="11"/>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lang w:eastAsia="zh-CN"/>
              </w:rPr>
            </w:pPr>
            <w:r w:rsidRPr="00CC30A5">
              <w:rPr>
                <w:rFonts w:ascii="Arial" w:hAnsi="Arial"/>
                <w:sz w:val="18"/>
                <w:lang w:eastAsia="zh-CN"/>
              </w:rPr>
              <w:t>5</w:t>
            </w:r>
          </w:p>
        </w:tc>
        <w:tc>
          <w:tcPr>
            <w:tcW w:w="3970"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L"/>
              <w:rPr>
                <w:lang w:eastAsia="zh-CN"/>
              </w:rPr>
            </w:pPr>
            <w:r w:rsidRPr="00CC30A5">
              <w:t xml:space="preserve">The SS sends an </w:t>
            </w:r>
            <w:proofErr w:type="spellStart"/>
            <w:r w:rsidRPr="00CC30A5">
              <w:t>RRCReconfiguration</w:t>
            </w:r>
            <w:proofErr w:type="spellEnd"/>
            <w:r w:rsidRPr="00CC30A5">
              <w:t xml:space="preserve"> message </w:t>
            </w:r>
            <w:r w:rsidRPr="00CC30A5">
              <w:rPr>
                <w:lang w:eastAsia="zh-CN"/>
              </w:rPr>
              <w:t>to configure pre-configured positioning measurement gap with associated ID.</w:t>
            </w:r>
          </w:p>
        </w:tc>
        <w:tc>
          <w:tcPr>
            <w:tcW w:w="70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L"/>
            </w:pPr>
            <w:proofErr w:type="spellStart"/>
            <w:r w:rsidRPr="00CC30A5">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rPr>
            </w:pP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rPr>
            </w:pPr>
            <w:r w:rsidRPr="00CC30A5">
              <w:rPr>
                <w:rFonts w:ascii="Arial" w:hAnsi="Arial"/>
                <w:sz w:val="18"/>
              </w:rPr>
              <w:t>6</w:t>
            </w:r>
          </w:p>
        </w:tc>
        <w:tc>
          <w:tcPr>
            <w:tcW w:w="3970"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L"/>
            </w:pPr>
            <w:r w:rsidRPr="00CC30A5">
              <w:t xml:space="preserve">Check: Does the UE send an </w:t>
            </w:r>
            <w:proofErr w:type="spellStart"/>
            <w:r w:rsidRPr="00CC30A5">
              <w:t>RRCReconfigurationComplete</w:t>
            </w:r>
            <w:proofErr w:type="spellEnd"/>
            <w:r w:rsidRPr="00CC30A5">
              <w:t xml:space="preserve"> message to confirm the reception of pre-configured measurement gap configuration?</w:t>
            </w:r>
          </w:p>
        </w:tc>
        <w:tc>
          <w:tcPr>
            <w:tcW w:w="70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L"/>
            </w:pPr>
            <w:proofErr w:type="spellStart"/>
            <w:r w:rsidRPr="00CC30A5">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lang w:eastAsia="zh-CN"/>
              </w:rPr>
            </w:pPr>
            <w:r w:rsidRPr="00CC30A5">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keepNext/>
              <w:keepLines/>
              <w:spacing w:after="0"/>
              <w:jc w:val="center"/>
              <w:rPr>
                <w:rFonts w:ascii="Arial" w:hAnsi="Arial"/>
                <w:sz w:val="18"/>
                <w:lang w:eastAsia="zh-CN"/>
              </w:rPr>
            </w:pPr>
            <w:r w:rsidRPr="00CC30A5">
              <w:rPr>
                <w:rFonts w:ascii="Arial" w:hAnsi="Arial"/>
                <w:sz w:val="18"/>
                <w:lang w:eastAsia="zh-CN"/>
              </w:rPr>
              <w:t>P</w:t>
            </w: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The SS sends a</w:t>
            </w:r>
            <w:r w:rsidRPr="00CC30A5">
              <w:rPr>
                <w:lang w:eastAsia="zh-CN"/>
              </w:rPr>
              <w:t>n</w:t>
            </w:r>
            <w:r w:rsidRPr="00CC30A5">
              <w:t xml:space="preserve"> LPP message of type Request Location Information including a request for location </w:t>
            </w:r>
            <w:r w:rsidRPr="00CC30A5">
              <w:rPr>
                <w:lang w:eastAsia="zh-CN"/>
              </w:rPr>
              <w:t>estimate and location measurements</w:t>
            </w:r>
            <w:r w:rsidRPr="00CC30A5">
              <w:t>.</w:t>
            </w:r>
          </w:p>
        </w:tc>
        <w:tc>
          <w:tcPr>
            <w:tcW w:w="70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i/>
              </w:rPr>
            </w:pPr>
            <w:proofErr w:type="spellStart"/>
            <w:r w:rsidRPr="00CC30A5">
              <w:rPr>
                <w:i/>
              </w:rPr>
              <w:t>DLInformationTransfer</w:t>
            </w:r>
            <w:proofErr w:type="spellEnd"/>
          </w:p>
          <w:p w:rsidR="005D7F6E" w:rsidRPr="00CC30A5" w:rsidRDefault="005D7F6E" w:rsidP="00512A16">
            <w:pPr>
              <w:pStyle w:val="TAL"/>
              <w:rPr>
                <w:i/>
              </w:rPr>
            </w:pPr>
            <w:r w:rsidRPr="00CC30A5">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rPr>
                <w:lang w:eastAsia="zh-CN"/>
              </w:rPr>
            </w:pPr>
            <w:r w:rsidRPr="00CC30A5">
              <w:rPr>
                <w:lang w:eastAsia="zh-CN"/>
              </w:rPr>
              <w:t>8</w:t>
            </w:r>
          </w:p>
        </w:tc>
        <w:tc>
          <w:tcPr>
            <w:tcW w:w="3970"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L"/>
              <w:rPr>
                <w:lang w:eastAsia="zh-CN"/>
              </w:rPr>
            </w:pPr>
            <w:r w:rsidRPr="00CC30A5">
              <w:t xml:space="preserve">Check: Does the </w:t>
            </w:r>
            <w:r w:rsidRPr="00CC30A5">
              <w:rPr>
                <w:lang w:eastAsia="zh-CN"/>
              </w:rPr>
              <w:t>UE send a measurement gap activation request using UL MAC CE containing the measurement gap ID to activate the positioning measurement gap?</w:t>
            </w:r>
          </w:p>
        </w:tc>
        <w:tc>
          <w:tcPr>
            <w:tcW w:w="70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5D7F6E" w:rsidRPr="00CC30A5" w:rsidRDefault="005D7F6E" w:rsidP="00512A16">
            <w:pPr>
              <w:pStyle w:val="TAL"/>
              <w:rPr>
                <w:lang w:eastAsia="zh-CN"/>
              </w:rPr>
            </w:pPr>
            <w:r w:rsidRPr="00CC30A5">
              <w:rPr>
                <w:lang w:eastAsia="zh-CN"/>
              </w:rPr>
              <w:t>MAC CE</w:t>
            </w:r>
          </w:p>
          <w:p w:rsidR="005D7F6E" w:rsidRPr="00CC30A5" w:rsidRDefault="005D7F6E" w:rsidP="00512A16">
            <w:pPr>
              <w:pStyle w:val="TAL"/>
              <w:rPr>
                <w:i/>
                <w:lang w:eastAsia="zh-CN"/>
              </w:rPr>
            </w:pPr>
            <w:r w:rsidRPr="00CC30A5">
              <w:rPr>
                <w:lang w:eastAsia="zh-CN"/>
              </w:rPr>
              <w:t>(</w:t>
            </w:r>
            <w:r w:rsidRPr="00CC30A5">
              <w:rPr>
                <w:lang w:eastAsia="ko-KR"/>
              </w:rPr>
              <w:t xml:space="preserve">Positioning </w:t>
            </w:r>
            <w:r w:rsidRPr="00CC30A5">
              <w:rPr>
                <w:lang w:eastAsia="zh-CN"/>
              </w:rPr>
              <w:t>Measurement Gap</w:t>
            </w:r>
            <w:r w:rsidRPr="00CC30A5">
              <w:rPr>
                <w:lang w:eastAsia="ko-KR"/>
              </w:rPr>
              <w:t xml:space="preserve"> Activation Request</w:t>
            </w:r>
            <w:r w:rsidRPr="00CC3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rPr>
                <w:lang w:eastAsia="zh-CN"/>
              </w:rPr>
            </w:pPr>
            <w:r w:rsidRPr="00CC30A5">
              <w:rPr>
                <w:lang w:eastAsia="zh-CN"/>
              </w:rPr>
              <w:t>2</w:t>
            </w:r>
          </w:p>
        </w:tc>
        <w:tc>
          <w:tcPr>
            <w:tcW w:w="892"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rPr>
                <w:lang w:eastAsia="zh-CN"/>
              </w:rPr>
            </w:pPr>
            <w:r w:rsidRPr="00CC30A5">
              <w:rPr>
                <w:lang w:eastAsia="zh-CN"/>
              </w:rPr>
              <w:t>P</w:t>
            </w: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rPr>
                <w:lang w:eastAsia="zh-CN"/>
              </w:rPr>
            </w:pPr>
            <w:r w:rsidRPr="00CC30A5">
              <w:rPr>
                <w:lang w:eastAsia="zh-CN"/>
              </w:rPr>
              <w:t>9</w:t>
            </w:r>
          </w:p>
        </w:tc>
        <w:tc>
          <w:tcPr>
            <w:tcW w:w="3970"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L"/>
              <w:rPr>
                <w:lang w:eastAsia="zh-CN"/>
              </w:rPr>
            </w:pPr>
            <w:r w:rsidRPr="00CC30A5">
              <w:rPr>
                <w:lang w:eastAsia="zh-CN"/>
              </w:rPr>
              <w:t>The SS sends a Positioning Measurement Gap Activation command containing an ID to activate the associated measurement gap</w:t>
            </w:r>
          </w:p>
        </w:tc>
        <w:tc>
          <w:tcPr>
            <w:tcW w:w="70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5D7F6E" w:rsidRPr="00CC30A5" w:rsidRDefault="005D7F6E" w:rsidP="00512A16">
            <w:pPr>
              <w:pStyle w:val="TAL"/>
              <w:rPr>
                <w:lang w:eastAsia="zh-CN"/>
              </w:rPr>
            </w:pPr>
            <w:r w:rsidRPr="00CC30A5">
              <w:rPr>
                <w:lang w:eastAsia="zh-CN"/>
              </w:rPr>
              <w:t>MAC CE</w:t>
            </w:r>
          </w:p>
          <w:p w:rsidR="005D7F6E" w:rsidRPr="00CC30A5" w:rsidRDefault="005D7F6E" w:rsidP="00512A16">
            <w:pPr>
              <w:pStyle w:val="TAL"/>
              <w:rPr>
                <w:lang w:eastAsia="zh-CN"/>
              </w:rPr>
            </w:pPr>
            <w:r w:rsidRPr="00CC30A5">
              <w:rPr>
                <w:lang w:eastAsia="zh-CN"/>
              </w:rPr>
              <w:t>(</w:t>
            </w:r>
            <w:r w:rsidRPr="00CC30A5">
              <w:rPr>
                <w:lang w:eastAsia="ko-KR"/>
              </w:rPr>
              <w:t>Positioning Measurement Gap Activation Command</w:t>
            </w:r>
            <w:r w:rsidRPr="00CC3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rPr>
                <w:lang w:eastAsia="zh-CN"/>
              </w:rPr>
            </w:pP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rPr>
                <w:lang w:eastAsia="zh-CN"/>
              </w:rPr>
            </w:pPr>
            <w:r w:rsidRPr="00CC30A5">
              <w:rPr>
                <w:lang w:eastAsia="zh-CN"/>
              </w:rPr>
              <w:t>-</w:t>
            </w:r>
          </w:p>
        </w:tc>
        <w:tc>
          <w:tcPr>
            <w:tcW w:w="3970"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L"/>
              <w:rPr>
                <w:lang w:eastAsia="zh-CN"/>
              </w:rPr>
            </w:pPr>
            <w:r w:rsidRPr="00CC30A5">
              <w:t xml:space="preserve">EXCEPTION: In parallel with the events described in Steps </w:t>
            </w:r>
            <w:r w:rsidRPr="00CC30A5">
              <w:rPr>
                <w:lang w:eastAsia="zh-CN"/>
              </w:rPr>
              <w:t>10</w:t>
            </w:r>
            <w:r w:rsidRPr="00CC30A5">
              <w:t xml:space="preserve"> to 1</w:t>
            </w:r>
            <w:r w:rsidRPr="00CC30A5">
              <w:rPr>
                <w:lang w:eastAsia="zh-CN"/>
              </w:rPr>
              <w:t>1</w:t>
            </w:r>
            <w:r w:rsidRPr="00CC30A5">
              <w:t xml:space="preserve">, the step specified in Table </w:t>
            </w:r>
            <w:r w:rsidRPr="00CC30A5">
              <w:rPr>
                <w:lang w:eastAsia="zh-CN"/>
              </w:rPr>
              <w:t>9.4.4.3.2</w:t>
            </w:r>
            <w:r w:rsidRPr="00CC30A5">
              <w:t>-</w:t>
            </w:r>
            <w:r w:rsidRPr="00CC30A5">
              <w:rPr>
                <w:lang w:eastAsia="zh-CN"/>
              </w:rPr>
              <w:t>4</w:t>
            </w:r>
            <w:r w:rsidRPr="00CC30A5">
              <w:t xml:space="preserve"> take</w:t>
            </w:r>
            <w:r w:rsidRPr="00CC30A5">
              <w:rPr>
                <w:lang w:eastAsia="zh-CN"/>
              </w:rPr>
              <w:t>s</w:t>
            </w:r>
            <w:r w:rsidRPr="00CC30A5">
              <w:t xml:space="preserve"> place.</w:t>
            </w:r>
          </w:p>
        </w:tc>
        <w:tc>
          <w:tcPr>
            <w:tcW w:w="70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pP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5D7F6E" w:rsidRPr="00CC30A5" w:rsidRDefault="005D7F6E" w:rsidP="00512A16">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C"/>
              <w:rPr>
                <w:lang w:eastAsia="zh-CN"/>
              </w:rPr>
            </w:pP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10</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5D7F6E" w:rsidRPr="00CC30A5" w:rsidRDefault="005D7F6E" w:rsidP="00512A16">
            <w:pPr>
              <w:pStyle w:val="TAL"/>
              <w:rPr>
                <w:lang w:eastAsia="zh-CN"/>
              </w:rPr>
            </w:pPr>
            <w:r w:rsidRPr="00CC30A5">
              <w:rPr>
                <w:lang w:eastAsia="zh-CN"/>
              </w:rPr>
              <w:t>Check: Does the UE send an LPP message of type Provide Location Information including location estimate or location measurements?</w:t>
            </w:r>
          </w:p>
        </w:tc>
        <w:tc>
          <w:tcPr>
            <w:tcW w:w="70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i/>
              </w:rPr>
            </w:pPr>
            <w:proofErr w:type="spellStart"/>
            <w:r w:rsidRPr="00CC30A5">
              <w:rPr>
                <w:i/>
              </w:rPr>
              <w:t>ULInformationTransfer</w:t>
            </w:r>
            <w:proofErr w:type="spellEnd"/>
          </w:p>
          <w:p w:rsidR="005D7F6E" w:rsidRPr="00CC30A5" w:rsidRDefault="005D7F6E" w:rsidP="00512A16">
            <w:pPr>
              <w:pStyle w:val="TAL"/>
              <w:rPr>
                <w:i/>
              </w:rPr>
            </w:pPr>
            <w:r w:rsidRPr="00CC30A5">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3</w:t>
            </w:r>
          </w:p>
        </w:tc>
        <w:tc>
          <w:tcPr>
            <w:tcW w:w="892"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P</w:t>
            </w: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IF</w:t>
            </w:r>
          </w:p>
          <w:p w:rsidR="005D7F6E" w:rsidRPr="00CC30A5" w:rsidRDefault="005D7F6E" w:rsidP="00512A16">
            <w:pPr>
              <w:pStyle w:val="TAL"/>
            </w:pPr>
            <w:r w:rsidRPr="00CC30A5">
              <w:t xml:space="preserve">the UE LPP message at step </w:t>
            </w:r>
            <w:r w:rsidRPr="00CC30A5">
              <w:rPr>
                <w:lang w:eastAsia="zh-CN"/>
              </w:rPr>
              <w:t>10</w:t>
            </w:r>
            <w:r w:rsidRPr="00CC30A5">
              <w:t xml:space="preserve"> includes an acknowledgment request</w:t>
            </w:r>
          </w:p>
          <w:p w:rsidR="005D7F6E" w:rsidRPr="00CC30A5" w:rsidRDefault="005D7F6E" w:rsidP="00512A16">
            <w:pPr>
              <w:pStyle w:val="TAL"/>
            </w:pPr>
            <w:r w:rsidRPr="00CC30A5">
              <w:t>THEN</w:t>
            </w:r>
          </w:p>
          <w:p w:rsidR="005D7F6E" w:rsidRPr="00CC30A5" w:rsidRDefault="005D7F6E" w:rsidP="00512A16">
            <w:pPr>
              <w:pStyle w:val="TAL"/>
            </w:pPr>
            <w:r w:rsidRPr="00CC30A5">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i/>
              </w:rPr>
            </w:pPr>
            <w:proofErr w:type="spellStart"/>
            <w:r w:rsidRPr="00CC30A5">
              <w:rPr>
                <w:i/>
              </w:rPr>
              <w:t>DLInformationTransfer</w:t>
            </w:r>
            <w:proofErr w:type="spellEnd"/>
          </w:p>
          <w:p w:rsidR="005D7F6E" w:rsidRPr="00CC30A5" w:rsidRDefault="005D7F6E" w:rsidP="00512A16">
            <w:pPr>
              <w:pStyle w:val="TAL"/>
              <w:rPr>
                <w:i/>
              </w:rPr>
            </w:pPr>
            <w:r w:rsidRPr="00CC30A5">
              <w:t>(LPP ACKNOWLEDGEMENT)</w:t>
            </w:r>
          </w:p>
        </w:tc>
        <w:tc>
          <w:tcPr>
            <w:tcW w:w="56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w:t>
            </w:r>
          </w:p>
        </w:tc>
      </w:tr>
    </w:tbl>
    <w:p w:rsidR="005D7F6E" w:rsidRPr="00CC30A5" w:rsidRDefault="005D7F6E" w:rsidP="005D7F6E">
      <w:pPr>
        <w:rPr>
          <w:lang w:eastAsia="zh-CN"/>
        </w:rPr>
      </w:pPr>
    </w:p>
    <w:p w:rsidR="005D7F6E" w:rsidRPr="00CC30A5" w:rsidRDefault="005D7F6E" w:rsidP="005D7F6E">
      <w:pPr>
        <w:pStyle w:val="TH"/>
      </w:pPr>
      <w:r w:rsidRPr="00CC30A5">
        <w:t xml:space="preserve">Table </w:t>
      </w:r>
      <w:r w:rsidRPr="00CC30A5">
        <w:rPr>
          <w:lang w:eastAsia="zh-CN"/>
        </w:rPr>
        <w:t>9.4.4.3.2</w:t>
      </w:r>
      <w:r w:rsidRPr="00CC30A5">
        <w:t>-</w:t>
      </w:r>
      <w:r w:rsidRPr="00CC30A5">
        <w:rPr>
          <w:lang w:eastAsia="zh-CN"/>
        </w:rPr>
        <w:t>4</w:t>
      </w:r>
      <w:r w:rsidRPr="00CC30A5">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5D7F6E" w:rsidRPr="00CC30A5" w:rsidTr="00512A16">
        <w:trPr>
          <w:jc w:val="center"/>
        </w:trPr>
        <w:tc>
          <w:tcPr>
            <w:tcW w:w="649" w:type="dxa"/>
            <w:tcBorders>
              <w:top w:val="single" w:sz="4" w:space="0" w:color="auto"/>
              <w:left w:val="single" w:sz="4" w:space="0" w:color="auto"/>
              <w:bottom w:val="nil"/>
              <w:right w:val="single" w:sz="4" w:space="0" w:color="auto"/>
            </w:tcBorders>
            <w:hideMark/>
          </w:tcPr>
          <w:p w:rsidR="005D7F6E" w:rsidRPr="00CC30A5" w:rsidRDefault="005D7F6E" w:rsidP="00512A16">
            <w:pPr>
              <w:pStyle w:val="TAH"/>
            </w:pPr>
            <w:r w:rsidRPr="00CC30A5">
              <w:t>St</w:t>
            </w:r>
          </w:p>
        </w:tc>
        <w:tc>
          <w:tcPr>
            <w:tcW w:w="3970" w:type="dxa"/>
            <w:tcBorders>
              <w:top w:val="single" w:sz="4" w:space="0" w:color="auto"/>
              <w:left w:val="single" w:sz="4" w:space="0" w:color="auto"/>
              <w:bottom w:val="nil"/>
              <w:right w:val="single" w:sz="4" w:space="0" w:color="auto"/>
            </w:tcBorders>
            <w:hideMark/>
          </w:tcPr>
          <w:p w:rsidR="005D7F6E" w:rsidRPr="00CC30A5" w:rsidRDefault="005D7F6E" w:rsidP="00512A16">
            <w:pPr>
              <w:pStyle w:val="TAH"/>
            </w:pPr>
            <w:r w:rsidRPr="00CC30A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H"/>
            </w:pPr>
            <w:r w:rsidRPr="00CC30A5">
              <w:t>Message Sequence</w:t>
            </w:r>
          </w:p>
        </w:tc>
        <w:tc>
          <w:tcPr>
            <w:tcW w:w="567" w:type="dxa"/>
            <w:tcBorders>
              <w:top w:val="single" w:sz="4" w:space="0" w:color="auto"/>
              <w:left w:val="single" w:sz="4" w:space="0" w:color="auto"/>
              <w:bottom w:val="nil"/>
              <w:right w:val="single" w:sz="4" w:space="0" w:color="auto"/>
            </w:tcBorders>
            <w:hideMark/>
          </w:tcPr>
          <w:p w:rsidR="005D7F6E" w:rsidRPr="00CC30A5" w:rsidRDefault="005D7F6E" w:rsidP="00512A16">
            <w:pPr>
              <w:pStyle w:val="TAH"/>
            </w:pPr>
            <w:r w:rsidRPr="00CC30A5">
              <w:t>TP</w:t>
            </w:r>
          </w:p>
        </w:tc>
        <w:tc>
          <w:tcPr>
            <w:tcW w:w="892" w:type="dxa"/>
            <w:tcBorders>
              <w:top w:val="single" w:sz="4" w:space="0" w:color="auto"/>
              <w:left w:val="single" w:sz="4" w:space="0" w:color="auto"/>
              <w:bottom w:val="nil"/>
              <w:right w:val="single" w:sz="4" w:space="0" w:color="auto"/>
            </w:tcBorders>
            <w:hideMark/>
          </w:tcPr>
          <w:p w:rsidR="005D7F6E" w:rsidRPr="00CC30A5" w:rsidRDefault="005D7F6E" w:rsidP="00512A16">
            <w:pPr>
              <w:pStyle w:val="TAH"/>
            </w:pPr>
            <w:r w:rsidRPr="00CC30A5">
              <w:t>Verdict</w:t>
            </w:r>
          </w:p>
        </w:tc>
      </w:tr>
      <w:tr w:rsidR="005D7F6E" w:rsidRPr="00CC30A5" w:rsidTr="00512A16">
        <w:trPr>
          <w:jc w:val="center"/>
        </w:trPr>
        <w:tc>
          <w:tcPr>
            <w:tcW w:w="649" w:type="dxa"/>
            <w:tcBorders>
              <w:top w:val="nil"/>
              <w:left w:val="single" w:sz="4" w:space="0" w:color="auto"/>
              <w:bottom w:val="single" w:sz="4" w:space="0" w:color="auto"/>
              <w:right w:val="single" w:sz="4" w:space="0" w:color="auto"/>
            </w:tcBorders>
          </w:tcPr>
          <w:p w:rsidR="005D7F6E" w:rsidRPr="00CC30A5" w:rsidRDefault="005D7F6E" w:rsidP="00512A16">
            <w:pPr>
              <w:pStyle w:val="TAH"/>
            </w:pPr>
          </w:p>
        </w:tc>
        <w:tc>
          <w:tcPr>
            <w:tcW w:w="3970" w:type="dxa"/>
            <w:tcBorders>
              <w:top w:val="nil"/>
              <w:left w:val="single" w:sz="4" w:space="0" w:color="auto"/>
              <w:bottom w:val="single" w:sz="4" w:space="0" w:color="auto"/>
              <w:right w:val="single" w:sz="4" w:space="0" w:color="auto"/>
            </w:tcBorders>
          </w:tcPr>
          <w:p w:rsidR="005D7F6E" w:rsidRPr="00CC30A5" w:rsidRDefault="005D7F6E" w:rsidP="00512A1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H"/>
            </w:pPr>
            <w:r w:rsidRPr="00CC30A5">
              <w:t>U - S</w:t>
            </w:r>
          </w:p>
        </w:tc>
        <w:tc>
          <w:tcPr>
            <w:tcW w:w="2978"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H"/>
            </w:pPr>
            <w:r w:rsidRPr="00CC30A5">
              <w:t>Message</w:t>
            </w:r>
          </w:p>
        </w:tc>
        <w:tc>
          <w:tcPr>
            <w:tcW w:w="567" w:type="dxa"/>
            <w:tcBorders>
              <w:top w:val="nil"/>
              <w:left w:val="single" w:sz="4" w:space="0" w:color="auto"/>
              <w:bottom w:val="single" w:sz="4" w:space="0" w:color="auto"/>
              <w:right w:val="single" w:sz="4" w:space="0" w:color="auto"/>
            </w:tcBorders>
          </w:tcPr>
          <w:p w:rsidR="005D7F6E" w:rsidRPr="00CC30A5" w:rsidRDefault="005D7F6E" w:rsidP="00512A16">
            <w:pPr>
              <w:pStyle w:val="TAH"/>
            </w:pPr>
          </w:p>
        </w:tc>
        <w:tc>
          <w:tcPr>
            <w:tcW w:w="892" w:type="dxa"/>
            <w:tcBorders>
              <w:top w:val="nil"/>
              <w:left w:val="single" w:sz="4" w:space="0" w:color="auto"/>
              <w:bottom w:val="single" w:sz="4" w:space="0" w:color="auto"/>
              <w:right w:val="single" w:sz="4" w:space="0" w:color="auto"/>
            </w:tcBorders>
          </w:tcPr>
          <w:p w:rsidR="005D7F6E" w:rsidRPr="00CC30A5" w:rsidRDefault="005D7F6E" w:rsidP="00512A16">
            <w:pPr>
              <w:pStyle w:val="TAH"/>
            </w:pPr>
          </w:p>
        </w:tc>
      </w:tr>
      <w:tr w:rsidR="005D7F6E" w:rsidRPr="00CC30A5" w:rsidTr="00512A16">
        <w:trPr>
          <w:jc w:val="center"/>
        </w:trPr>
        <w:tc>
          <w:tcPr>
            <w:tcW w:w="64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lang w:eastAsia="zh-CN"/>
              </w:rPr>
            </w:pPr>
            <w:r w:rsidRPr="00CC30A5">
              <w:rPr>
                <w:lang w:eastAsia="zh-CN"/>
              </w:rPr>
              <w:t>Check: Does the UE send a Measurement Gap Deactivation Request to deactivate the activated measurement gap?</w:t>
            </w:r>
          </w:p>
        </w:tc>
        <w:tc>
          <w:tcPr>
            <w:tcW w:w="70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lang w:eastAsia="zh-CN"/>
              </w:rPr>
            </w:pPr>
            <w:r w:rsidRPr="00CC30A5">
              <w:rPr>
                <w:lang w:eastAsia="zh-CN"/>
              </w:rPr>
              <w:t>MAC CE</w:t>
            </w:r>
          </w:p>
          <w:p w:rsidR="005D7F6E" w:rsidRPr="00CC30A5" w:rsidRDefault="005D7F6E" w:rsidP="00512A16">
            <w:pPr>
              <w:pStyle w:val="TAL"/>
              <w:rPr>
                <w:i/>
                <w:lang w:eastAsia="zh-CN"/>
              </w:rPr>
            </w:pPr>
            <w:r w:rsidRPr="00CC30A5">
              <w:rPr>
                <w:lang w:eastAsia="zh-CN"/>
              </w:rPr>
              <w:t>(</w:t>
            </w:r>
            <w:r w:rsidRPr="00CC30A5">
              <w:rPr>
                <w:lang w:eastAsia="ko-KR"/>
              </w:rPr>
              <w:t xml:space="preserve">Positioning </w:t>
            </w:r>
            <w:r w:rsidRPr="00CC30A5">
              <w:rPr>
                <w:lang w:eastAsia="zh-CN"/>
              </w:rPr>
              <w:t>Measurement Gap</w:t>
            </w:r>
            <w:r w:rsidRPr="00CC30A5">
              <w:rPr>
                <w:lang w:eastAsia="ko-KR"/>
              </w:rPr>
              <w:t xml:space="preserve"> </w:t>
            </w:r>
            <w:r w:rsidRPr="00CC30A5">
              <w:rPr>
                <w:lang w:eastAsia="zh-CN"/>
              </w:rPr>
              <w:t>Dea</w:t>
            </w:r>
            <w:r w:rsidRPr="00CC30A5">
              <w:rPr>
                <w:lang w:eastAsia="ko-KR"/>
              </w:rPr>
              <w:t>ctivation Request</w:t>
            </w:r>
            <w:r w:rsidRPr="00CC30A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4</w:t>
            </w:r>
          </w:p>
        </w:tc>
        <w:tc>
          <w:tcPr>
            <w:tcW w:w="892"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C"/>
              <w:rPr>
                <w:lang w:eastAsia="zh-CN"/>
              </w:rPr>
            </w:pPr>
            <w:r w:rsidRPr="00CC30A5">
              <w:rPr>
                <w:lang w:eastAsia="zh-CN"/>
              </w:rPr>
              <w:t>P</w:t>
            </w:r>
          </w:p>
        </w:tc>
      </w:tr>
    </w:tbl>
    <w:p w:rsidR="005D7F6E" w:rsidRPr="00CC30A5" w:rsidRDefault="005D7F6E" w:rsidP="005D7F6E">
      <w:pPr>
        <w:rPr>
          <w:lang w:eastAsia="zh-CN"/>
        </w:rPr>
      </w:pPr>
    </w:p>
    <w:p w:rsidR="005D7F6E" w:rsidRPr="00CC30A5" w:rsidRDefault="005D7F6E" w:rsidP="005D7F6E">
      <w:pPr>
        <w:pStyle w:val="5"/>
        <w:rPr>
          <w:lang w:eastAsia="zh-CN"/>
        </w:rPr>
      </w:pPr>
      <w:bookmarkStart w:id="12" w:name="_Toc138968953"/>
      <w:r w:rsidRPr="00CC30A5">
        <w:rPr>
          <w:lang w:eastAsia="zh-CN"/>
        </w:rPr>
        <w:t>9.4.4.3.3</w:t>
      </w:r>
      <w:r w:rsidRPr="00CC30A5">
        <w:tab/>
        <w:t>Specific message contents</w:t>
      </w:r>
      <w:bookmarkEnd w:id="12"/>
    </w:p>
    <w:p w:rsidR="005D7F6E" w:rsidRPr="00CC30A5" w:rsidRDefault="005D7F6E" w:rsidP="005D7F6E">
      <w:pPr>
        <w:pStyle w:val="TH"/>
      </w:pPr>
      <w:r w:rsidRPr="00CC30A5">
        <w:rPr>
          <w:iCs/>
          <w:lang w:eastAsia="ja-JP"/>
        </w:rPr>
        <w:t xml:space="preserve">Table </w:t>
      </w:r>
      <w:r w:rsidRPr="00CC30A5">
        <w:rPr>
          <w:lang w:eastAsia="zh-CN"/>
        </w:rPr>
        <w:t>9.4.4.3.3</w:t>
      </w:r>
      <w:r w:rsidRPr="00CC30A5">
        <w:t>-</w:t>
      </w:r>
      <w:r w:rsidRPr="00CC30A5">
        <w:rPr>
          <w:lang w:eastAsia="zh-CN"/>
        </w:rPr>
        <w:t>1</w:t>
      </w:r>
      <w:r w:rsidRPr="00CC30A5">
        <w:rPr>
          <w:iCs/>
          <w:lang w:eastAsia="ja-JP"/>
        </w:rPr>
        <w:t>:</w:t>
      </w:r>
      <w:r w:rsidRPr="00CC30A5">
        <w:rPr>
          <w:lang w:eastAsia="ja-JP"/>
        </w:rPr>
        <w:t xml:space="preserve"> </w:t>
      </w:r>
      <w:r w:rsidRPr="00CC30A5">
        <w:t>RESET UE POSITIONING STORED INFORMATION</w:t>
      </w:r>
      <w:r w:rsidRPr="00CC30A5">
        <w:rPr>
          <w:i/>
        </w:rPr>
        <w:t xml:space="preserve"> </w:t>
      </w:r>
      <w:r w:rsidRPr="00CC30A5">
        <w:t>(</w:t>
      </w:r>
      <w:r w:rsidRPr="00CC30A5">
        <w:rPr>
          <w:lang w:eastAsia="zh-CN"/>
        </w:rPr>
        <w:t>Preamble</w:t>
      </w:r>
      <w:r w:rsidRPr="00CC30A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5D7F6E" w:rsidRPr="00CC30A5" w:rsidTr="00512A16">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widowControl w:val="0"/>
              <w:spacing w:after="0"/>
              <w:rPr>
                <w:rFonts w:ascii="Arial" w:hAnsi="Arial"/>
                <w:sz w:val="18"/>
                <w:lang w:eastAsia="zh-CN"/>
              </w:rPr>
            </w:pPr>
            <w:r w:rsidRPr="00CC30A5">
              <w:rPr>
                <w:rFonts w:ascii="Arial" w:hAnsi="Arial"/>
                <w:sz w:val="18"/>
              </w:rPr>
              <w:t xml:space="preserve">Derivation Path: </w:t>
            </w:r>
            <w:r w:rsidRPr="00CC30A5">
              <w:rPr>
                <w:rFonts w:ascii="Arial" w:hAnsi="Arial"/>
                <w:sz w:val="18"/>
                <w:lang w:eastAsia="ja-JP"/>
              </w:rPr>
              <w:t>3</w:t>
            </w:r>
            <w:r w:rsidRPr="00CC30A5">
              <w:rPr>
                <w:rFonts w:ascii="Arial" w:hAnsi="Arial"/>
                <w:sz w:val="18"/>
                <w:lang w:eastAsia="zh-CN"/>
              </w:rPr>
              <w:t>8</w:t>
            </w:r>
            <w:r w:rsidRPr="00CC30A5">
              <w:rPr>
                <w:rFonts w:ascii="Arial" w:hAnsi="Arial"/>
                <w:sz w:val="18"/>
                <w:lang w:eastAsia="ja-JP"/>
              </w:rPr>
              <w:t>.509 clause 6.</w:t>
            </w:r>
            <w:r w:rsidRPr="00CC30A5">
              <w:rPr>
                <w:rFonts w:ascii="Arial" w:hAnsi="Arial"/>
                <w:sz w:val="18"/>
                <w:lang w:eastAsia="zh-CN"/>
              </w:rPr>
              <w:t>6</w:t>
            </w:r>
          </w:p>
        </w:tc>
      </w:tr>
      <w:tr w:rsidR="005D7F6E" w:rsidRPr="00CC30A5" w:rsidTr="00512A16">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widowControl w:val="0"/>
              <w:spacing w:after="0"/>
              <w:jc w:val="center"/>
              <w:rPr>
                <w:rFonts w:ascii="Arial" w:hAnsi="Arial"/>
                <w:b/>
                <w:sz w:val="18"/>
              </w:rPr>
            </w:pPr>
            <w:r w:rsidRPr="00CC30A5">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widowControl w:val="0"/>
              <w:spacing w:after="0"/>
              <w:jc w:val="center"/>
              <w:rPr>
                <w:rFonts w:ascii="Arial" w:hAnsi="Arial"/>
                <w:b/>
                <w:sz w:val="18"/>
              </w:rPr>
            </w:pPr>
            <w:r w:rsidRPr="00CC30A5">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widowControl w:val="0"/>
              <w:spacing w:after="0"/>
              <w:jc w:val="center"/>
              <w:rPr>
                <w:rFonts w:ascii="Arial" w:hAnsi="Arial"/>
                <w:b/>
                <w:sz w:val="18"/>
              </w:rPr>
            </w:pPr>
            <w:r w:rsidRPr="00CC3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widowControl w:val="0"/>
              <w:spacing w:after="0"/>
              <w:jc w:val="center"/>
              <w:rPr>
                <w:rFonts w:ascii="Arial" w:hAnsi="Arial"/>
                <w:b/>
                <w:sz w:val="18"/>
              </w:rPr>
            </w:pPr>
            <w:r w:rsidRPr="00CC30A5">
              <w:rPr>
                <w:rFonts w:ascii="Arial" w:hAnsi="Arial"/>
                <w:b/>
                <w:sz w:val="18"/>
              </w:rPr>
              <w:t>Condition</w:t>
            </w:r>
          </w:p>
        </w:tc>
      </w:tr>
      <w:tr w:rsidR="005D7F6E" w:rsidRPr="00CC30A5" w:rsidTr="00512A16">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lastRenderedPageBreak/>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lang w:eastAsia="zh-CN"/>
              </w:rPr>
            </w:pPr>
            <w:r w:rsidRPr="00CC30A5">
              <w:t xml:space="preserve">Sub-test </w:t>
            </w:r>
            <w:r w:rsidRPr="00CC30A5">
              <w:rPr>
                <w:lang w:eastAsia="zh-CN"/>
              </w:rPr>
              <w:t>26</w:t>
            </w:r>
            <w:r w:rsidRPr="00CC30A5">
              <w:t xml:space="preserve">: 0 0 0 0 0 1 </w:t>
            </w:r>
            <w:r w:rsidRPr="00CC30A5">
              <w:rPr>
                <w:lang w:eastAsia="zh-CN"/>
              </w:rPr>
              <w:t>1</w:t>
            </w:r>
            <w:r w:rsidRPr="00CC30A5">
              <w:t xml:space="preserve"> </w:t>
            </w:r>
            <w:r w:rsidRPr="00CC30A5">
              <w:rPr>
                <w:lang w:eastAsia="zh-CN"/>
              </w:rPr>
              <w:t>0</w:t>
            </w:r>
          </w:p>
          <w:p w:rsidR="005D7F6E" w:rsidRPr="00CC30A5" w:rsidRDefault="005D7F6E" w:rsidP="00512A16">
            <w:pPr>
              <w:pStyle w:val="TAL"/>
            </w:pPr>
            <w:r w:rsidRPr="00CC30A5">
              <w:t xml:space="preserve">Sub-test </w:t>
            </w:r>
            <w:r w:rsidRPr="00CC30A5">
              <w:rPr>
                <w:lang w:eastAsia="zh-CN"/>
              </w:rPr>
              <w:t>27</w:t>
            </w:r>
            <w:r w:rsidRPr="00CC30A5">
              <w:t xml:space="preserve">: 0 0 0 0 </w:t>
            </w:r>
            <w:r w:rsidRPr="00CC30A5">
              <w:rPr>
                <w:lang w:eastAsia="zh-CN"/>
              </w:rPr>
              <w:t>1</w:t>
            </w:r>
            <w:r w:rsidRPr="00CC30A5">
              <w:t xml:space="preserve"> </w:t>
            </w:r>
            <w:r w:rsidRPr="00CC30A5">
              <w:rPr>
                <w:lang w:eastAsia="zh-CN"/>
              </w:rPr>
              <w:t>0</w:t>
            </w:r>
            <w:r w:rsidRPr="00CC30A5">
              <w:t xml:space="preserve"> 0 </w:t>
            </w:r>
            <w:r w:rsidRPr="00CC30A5">
              <w:rPr>
                <w:lang w:eastAsia="zh-CN"/>
              </w:rPr>
              <w:t>0</w:t>
            </w:r>
          </w:p>
          <w:p w:rsidR="005D7F6E" w:rsidRPr="00CC30A5" w:rsidRDefault="005D7F6E" w:rsidP="00512A16">
            <w:pPr>
              <w:pStyle w:val="TAL"/>
              <w:rPr>
                <w:lang w:eastAsia="zh-CN"/>
              </w:rPr>
            </w:pPr>
            <w:r w:rsidRPr="00CC30A5">
              <w:t xml:space="preserve">Sub-test </w:t>
            </w:r>
            <w:r w:rsidRPr="00CC30A5">
              <w:rPr>
                <w:lang w:eastAsia="zh-CN"/>
              </w:rPr>
              <w:t>28</w:t>
            </w:r>
            <w:r w:rsidRPr="00CC30A5">
              <w:t xml:space="preserve">: 0 0 0 0 0 1 </w:t>
            </w:r>
            <w:r w:rsidRPr="00CC30A5">
              <w:rPr>
                <w:lang w:eastAsia="zh-CN"/>
              </w:rPr>
              <w:t>1</w:t>
            </w:r>
            <w:r w:rsidRPr="00CC30A5">
              <w:t xml:space="preserve"> 1</w:t>
            </w:r>
          </w:p>
          <w:p w:rsidR="005D7F6E" w:rsidRPr="00CC30A5" w:rsidRDefault="005D7F6E" w:rsidP="00512A16">
            <w:pPr>
              <w:pStyle w:val="TAL"/>
              <w:rPr>
                <w:lang w:eastAsia="zh-CN"/>
              </w:rPr>
            </w:pPr>
          </w:p>
        </w:tc>
        <w:tc>
          <w:tcPr>
            <w:tcW w:w="2069"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L"/>
              <w:rPr>
                <w:lang w:eastAsia="zh-CN"/>
              </w:rPr>
            </w:pPr>
            <w:r w:rsidRPr="00CC30A5">
              <w:t xml:space="preserve">Sub-test </w:t>
            </w:r>
            <w:r w:rsidRPr="00CC30A5">
              <w:rPr>
                <w:lang w:eastAsia="zh-CN"/>
              </w:rPr>
              <w:t>26</w:t>
            </w:r>
            <w:r w:rsidRPr="00CC30A5">
              <w:t xml:space="preserve">: </w:t>
            </w:r>
            <w:r w:rsidRPr="00CC30A5">
              <w:rPr>
                <w:lang w:eastAsia="zh-CN"/>
              </w:rPr>
              <w:t>Multi-RTT</w:t>
            </w:r>
          </w:p>
          <w:p w:rsidR="005D7F6E" w:rsidRPr="00CC30A5" w:rsidRDefault="005D7F6E" w:rsidP="00512A16">
            <w:pPr>
              <w:pStyle w:val="TAL"/>
              <w:rPr>
                <w:lang w:eastAsia="zh-CN"/>
              </w:rPr>
            </w:pPr>
            <w:r w:rsidRPr="00CC30A5">
              <w:t xml:space="preserve">Sub-test </w:t>
            </w:r>
            <w:r w:rsidRPr="00CC30A5">
              <w:rPr>
                <w:lang w:eastAsia="zh-CN"/>
              </w:rPr>
              <w:t>27</w:t>
            </w:r>
            <w:r w:rsidRPr="00CC30A5">
              <w:t xml:space="preserve">: </w:t>
            </w:r>
            <w:r w:rsidRPr="00CC30A5">
              <w:rPr>
                <w:lang w:eastAsia="zh-CN"/>
              </w:rPr>
              <w:t>DL-</w:t>
            </w:r>
            <w:proofErr w:type="spellStart"/>
            <w:r w:rsidRPr="00CC30A5">
              <w:rPr>
                <w:lang w:eastAsia="zh-CN"/>
              </w:rPr>
              <w:t>AoD</w:t>
            </w:r>
            <w:proofErr w:type="spellEnd"/>
          </w:p>
          <w:p w:rsidR="005D7F6E" w:rsidRPr="00CC30A5" w:rsidRDefault="005D7F6E" w:rsidP="00512A16">
            <w:pPr>
              <w:pStyle w:val="TAL"/>
              <w:rPr>
                <w:lang w:eastAsia="zh-CN"/>
              </w:rPr>
            </w:pPr>
            <w:r w:rsidRPr="00CC30A5">
              <w:t xml:space="preserve">Sub-test </w:t>
            </w:r>
            <w:r w:rsidRPr="00CC30A5">
              <w:rPr>
                <w:lang w:eastAsia="zh-CN"/>
              </w:rPr>
              <w:t>28</w:t>
            </w:r>
            <w:r w:rsidRPr="00CC30A5">
              <w:t xml:space="preserve">: </w:t>
            </w:r>
            <w:r w:rsidRPr="00CC30A5">
              <w:rPr>
                <w:lang w:eastAsia="zh-CN"/>
              </w:rPr>
              <w:t>DL-TDOA</w:t>
            </w:r>
          </w:p>
          <w:p w:rsidR="005D7F6E" w:rsidRPr="00CC30A5" w:rsidRDefault="005D7F6E" w:rsidP="00512A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5D7F6E" w:rsidRPr="00CC30A5" w:rsidRDefault="005D7F6E" w:rsidP="00512A16">
            <w:pPr>
              <w:pStyle w:val="TAL"/>
            </w:pPr>
          </w:p>
        </w:tc>
      </w:tr>
    </w:tbl>
    <w:p w:rsidR="005D7F6E" w:rsidRPr="00CC30A5" w:rsidRDefault="005D7F6E" w:rsidP="005D7F6E">
      <w:pPr>
        <w:rPr>
          <w:lang w:eastAsia="zh-CN"/>
        </w:rPr>
      </w:pPr>
    </w:p>
    <w:p w:rsidR="005D7F6E" w:rsidRPr="00CC30A5" w:rsidRDefault="005D7F6E" w:rsidP="005D7F6E">
      <w:pPr>
        <w:pStyle w:val="TH"/>
      </w:pPr>
      <w:r w:rsidRPr="00CC30A5">
        <w:rPr>
          <w:iCs/>
          <w:lang w:eastAsia="zh-CN"/>
        </w:rPr>
        <w:t>T</w:t>
      </w:r>
      <w:r w:rsidRPr="00CC30A5">
        <w:rPr>
          <w:iCs/>
          <w:lang w:eastAsia="ja-JP"/>
        </w:rPr>
        <w:t xml:space="preserve">able </w:t>
      </w:r>
      <w:r w:rsidRPr="00CC30A5">
        <w:rPr>
          <w:lang w:eastAsia="zh-CN"/>
        </w:rPr>
        <w:t>9.4.4.3.3</w:t>
      </w:r>
      <w:r w:rsidRPr="00CC30A5">
        <w:t xml:space="preserve">-2: </w:t>
      </w:r>
      <w:proofErr w:type="spellStart"/>
      <w:r w:rsidRPr="00CC30A5">
        <w:t>DLInformationTransfer</w:t>
      </w:r>
      <w:proofErr w:type="spellEnd"/>
      <w:r w:rsidRPr="00CC30A5">
        <w:t xml:space="preserve"> (step 1, step 3, step 4, step 7 and step 1</w:t>
      </w:r>
      <w:r w:rsidRPr="00CC30A5">
        <w:rPr>
          <w:lang w:eastAsia="zh-CN"/>
        </w:rPr>
        <w:t>1</w:t>
      </w:r>
      <w:r w:rsidRPr="00CC30A5">
        <w:t>, Table 9.4.4.3.2-3)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5D7F6E" w:rsidRPr="00CC30A5" w:rsidTr="00512A16">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 xml:space="preserve">Derivation Path: </w:t>
            </w:r>
            <w:r w:rsidRPr="00CC30A5">
              <w:rPr>
                <w:lang w:eastAsia="ja-JP"/>
              </w:rPr>
              <w:t>38.331 clause 6.2.2</w:t>
            </w: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Condition</w:t>
            </w: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DLInformationTransfer</w:t>
            </w:r>
            <w:proofErr w:type="spellEnd"/>
            <w:r w:rsidRPr="00CC30A5">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criticalExtensions</w:t>
            </w:r>
            <w:proofErr w:type="spellEnd"/>
            <w:r w:rsidRPr="00CC30A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dlInformationTransfer</w:t>
            </w:r>
            <w:proofErr w:type="spellEnd"/>
            <w:r w:rsidRPr="00CC30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dedicatedNAS</w:t>
            </w:r>
            <w:proofErr w:type="spellEnd"/>
            <w:r w:rsidRPr="00CC30A5">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Set according to Table </w:t>
            </w:r>
            <w:r w:rsidRPr="00CC30A5">
              <w:rPr>
                <w:lang w:eastAsia="zh-CN"/>
              </w:rPr>
              <w:t>9.4.4.3.3</w:t>
            </w:r>
            <w:r w:rsidRPr="00CC30A5">
              <w:t>-</w:t>
            </w:r>
            <w:r w:rsidRPr="00CC30A5">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5D7F6E" w:rsidRPr="00CC30A5" w:rsidRDefault="005D7F6E" w:rsidP="00512A16">
            <w:pPr>
              <w:pStyle w:val="TAL"/>
              <w:rPr>
                <w:lang w:eastAsia="ja-JP"/>
              </w:rPr>
            </w:pPr>
            <w:r w:rsidRPr="00CC30A5">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nonCriticalExtension</w:t>
            </w:r>
            <w:proofErr w:type="spellEnd"/>
            <w:r w:rsidRPr="00CC30A5">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5D7F6E" w:rsidRPr="00CC30A5" w:rsidRDefault="005D7F6E" w:rsidP="00512A16">
            <w:pPr>
              <w:pStyle w:val="TAL"/>
            </w:pPr>
            <w:r w:rsidRPr="00CC30A5">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bl>
    <w:p w:rsidR="005D7F6E" w:rsidRPr="00CC30A5" w:rsidRDefault="005D7F6E" w:rsidP="005D7F6E">
      <w:pPr>
        <w:rPr>
          <w:lang w:eastAsia="ja-JP"/>
        </w:rPr>
      </w:pPr>
    </w:p>
    <w:p w:rsidR="005D7F6E" w:rsidRPr="00CC30A5" w:rsidRDefault="005D7F6E" w:rsidP="005D7F6E">
      <w:pPr>
        <w:pStyle w:val="TH"/>
        <w:rPr>
          <w:lang w:eastAsia="zh-CN"/>
        </w:rPr>
      </w:pPr>
      <w:r w:rsidRPr="00CC30A5">
        <w:t xml:space="preserve">Table </w:t>
      </w:r>
      <w:r w:rsidRPr="00CC30A5">
        <w:rPr>
          <w:lang w:eastAsia="zh-CN"/>
        </w:rPr>
        <w:t>9.4.4.3.3</w:t>
      </w:r>
      <w:r w:rsidRPr="00CC30A5">
        <w:t>-</w:t>
      </w:r>
      <w:r w:rsidRPr="00CC30A5">
        <w:rPr>
          <w:lang w:eastAsia="zh-CN"/>
        </w:rPr>
        <w:t>3</w:t>
      </w:r>
      <w:r w:rsidRPr="00CC30A5">
        <w:t>: DL NAS TRANSPORT (</w:t>
      </w:r>
      <w:proofErr w:type="spellStart"/>
      <w:r w:rsidRPr="00CC30A5">
        <w:t>DLInformationTransfer</w:t>
      </w:r>
      <w:proofErr w:type="spellEnd"/>
      <w:r w:rsidRPr="00CC30A5">
        <w:t xml:space="preserve">, Table </w:t>
      </w:r>
      <w:r w:rsidRPr="00CC30A5">
        <w:rPr>
          <w:lang w:eastAsia="zh-CN"/>
        </w:rPr>
        <w:t>9.4.4.3.3</w:t>
      </w:r>
      <w:r w:rsidRPr="00CC30A5">
        <w:t>-2)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5D7F6E" w:rsidRPr="00CC30A5" w:rsidTr="00512A16">
        <w:trPr>
          <w:gridBefore w:val="1"/>
          <w:wBefore w:w="8" w:type="dxa"/>
          <w:jc w:val="center"/>
        </w:trPr>
        <w:tc>
          <w:tcPr>
            <w:tcW w:w="9742" w:type="dxa"/>
            <w:gridSpan w:val="4"/>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lang w:eastAsia="ja-JP"/>
              </w:rPr>
            </w:pPr>
            <w:r w:rsidRPr="00CC30A5">
              <w:t>Derivation Path: 24.501 Table 8.2.11.1.1</w:t>
            </w:r>
          </w:p>
        </w:tc>
      </w:tr>
      <w:tr w:rsidR="005D7F6E" w:rsidRPr="00CC30A5" w:rsidTr="00512A1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Information Element</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Value/remark</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Comment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Condition</w:t>
            </w:r>
          </w:p>
        </w:tc>
      </w:tr>
      <w:tr w:rsidR="005D7F6E" w:rsidRPr="00CC30A5" w:rsidTr="00512A1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Extended Protocol discriminator</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01111110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5GS mobility management messages</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Security header type</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Plain 5GS NAS message</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Spare half octet</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Downlink generic NAS transport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DL NAS TRANSPORT message identity</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01101000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DL NAS transport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Payload container type</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0011</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LTE Positioning Protocol (LPP) message container</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Spare half octet</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Payload container</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b/>
              </w:rPr>
            </w:pPr>
            <w:r w:rsidRPr="00CC30A5">
              <w:rPr>
                <w:b/>
              </w:rPr>
              <w:t xml:space="preserve">Step </w:t>
            </w:r>
            <w:r w:rsidRPr="00CC30A5">
              <w:rPr>
                <w:b/>
                <w:lang w:eastAsia="zh-CN"/>
              </w:rPr>
              <w:t>1</w:t>
            </w:r>
            <w:r w:rsidRPr="00CC30A5">
              <w:rPr>
                <w:b/>
              </w:rPr>
              <w:t>:</w:t>
            </w:r>
          </w:p>
          <w:p w:rsidR="005D7F6E" w:rsidRPr="00CC30A5" w:rsidRDefault="005D7F6E" w:rsidP="00512A16">
            <w:pPr>
              <w:pStyle w:val="TAL"/>
              <w:rPr>
                <w:lang w:eastAsia="ja-JP"/>
              </w:rPr>
            </w:pPr>
            <w:r w:rsidRPr="00CC30A5">
              <w:t xml:space="preserve">Set according to Table </w:t>
            </w:r>
            <w:r w:rsidRPr="00CC30A5">
              <w:rPr>
                <w:iCs/>
                <w:lang w:eastAsia="zh-CN"/>
              </w:rPr>
              <w:t>8</w:t>
            </w:r>
            <w:r w:rsidRPr="00CC30A5">
              <w:rPr>
                <w:rFonts w:eastAsia="MS Mincho"/>
                <w:iCs/>
                <w:lang w:eastAsia="ja-JP"/>
              </w:rPr>
              <w:t>.4-</w:t>
            </w:r>
            <w:r w:rsidRPr="00CC30A5">
              <w:rPr>
                <w:iCs/>
                <w:lang w:eastAsia="zh-CN"/>
              </w:rPr>
              <w:t>2</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 xml:space="preserve">LPP </w:t>
            </w:r>
            <w:r w:rsidRPr="00CC30A5">
              <w:t>Request Capabilities.</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vMerge/>
            <w:tcBorders>
              <w:left w:val="single" w:sz="4" w:space="0" w:color="auto"/>
              <w:right w:val="single" w:sz="4" w:space="0" w:color="auto"/>
            </w:tcBorders>
            <w:vAlign w:val="center"/>
            <w:hideMark/>
          </w:tcPr>
          <w:p w:rsidR="005D7F6E" w:rsidRPr="00CC30A5" w:rsidRDefault="005D7F6E" w:rsidP="00512A16">
            <w:pPr>
              <w:spacing w:after="0"/>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b/>
              </w:rPr>
            </w:pPr>
            <w:r w:rsidRPr="00CC30A5">
              <w:rPr>
                <w:b/>
              </w:rPr>
              <w:t xml:space="preserve">Steps </w:t>
            </w:r>
            <w:r w:rsidRPr="00CC30A5">
              <w:rPr>
                <w:b/>
                <w:lang w:eastAsia="zh-CN"/>
              </w:rPr>
              <w:t>3</w:t>
            </w:r>
            <w:r w:rsidRPr="00CC30A5">
              <w:rPr>
                <w:b/>
              </w:rPr>
              <w:t xml:space="preserve"> and </w:t>
            </w:r>
            <w:r w:rsidRPr="00CC30A5">
              <w:rPr>
                <w:b/>
                <w:lang w:eastAsia="zh-CN"/>
              </w:rPr>
              <w:t>11</w:t>
            </w:r>
            <w:r w:rsidRPr="00CC30A5">
              <w:rPr>
                <w:b/>
              </w:rPr>
              <w:t>:</w:t>
            </w:r>
          </w:p>
          <w:p w:rsidR="005D7F6E" w:rsidRPr="00CC30A5" w:rsidRDefault="005D7F6E" w:rsidP="00512A16">
            <w:pPr>
              <w:pStyle w:val="TAL"/>
              <w:rPr>
                <w:b/>
              </w:rPr>
            </w:pPr>
            <w:r w:rsidRPr="00CC30A5">
              <w:t xml:space="preserve">Set according to Table </w:t>
            </w:r>
            <w:r w:rsidRPr="00CC30A5">
              <w:rPr>
                <w:lang w:eastAsia="zh-CN"/>
              </w:rPr>
              <w:t>9.4.4.3.3</w:t>
            </w:r>
            <w:r w:rsidRPr="00CC30A5">
              <w:t>-</w:t>
            </w:r>
            <w:r w:rsidRPr="00CC30A5">
              <w:rPr>
                <w:lang w:eastAsia="zh-CN"/>
              </w:rPr>
              <w:t>4</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LPP Acknowledgement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vMerge/>
            <w:tcBorders>
              <w:left w:val="single" w:sz="4" w:space="0" w:color="auto"/>
              <w:right w:val="single" w:sz="4" w:space="0" w:color="auto"/>
            </w:tcBorders>
            <w:vAlign w:val="center"/>
          </w:tcPr>
          <w:p w:rsidR="005D7F6E" w:rsidRPr="00CC30A5" w:rsidRDefault="005D7F6E" w:rsidP="00512A16">
            <w:pPr>
              <w:spacing w:after="0"/>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b/>
              </w:rPr>
            </w:pPr>
            <w:r w:rsidRPr="00CC30A5">
              <w:rPr>
                <w:b/>
              </w:rPr>
              <w:t xml:space="preserve">Step </w:t>
            </w:r>
            <w:r w:rsidRPr="00CC30A5">
              <w:rPr>
                <w:b/>
                <w:lang w:eastAsia="zh-CN"/>
              </w:rPr>
              <w:t>4</w:t>
            </w:r>
            <w:r w:rsidRPr="00CC30A5">
              <w:rPr>
                <w:b/>
              </w:rPr>
              <w:t>:</w:t>
            </w:r>
          </w:p>
          <w:p w:rsidR="005D7F6E" w:rsidRPr="00CC30A5" w:rsidRDefault="005D7F6E" w:rsidP="00512A16">
            <w:pPr>
              <w:pStyle w:val="TAL"/>
              <w:rPr>
                <w:b/>
              </w:rPr>
            </w:pPr>
            <w:r w:rsidRPr="00CC30A5">
              <w:t xml:space="preserve">Set according to Table </w:t>
            </w:r>
            <w:r w:rsidRPr="00CC30A5">
              <w:rPr>
                <w:lang w:eastAsia="zh-CN"/>
              </w:rPr>
              <w:t>9.4.4.3.3</w:t>
            </w:r>
            <w:r w:rsidRPr="00CC30A5">
              <w:t>-</w:t>
            </w:r>
            <w:r w:rsidRPr="00CC30A5">
              <w:rPr>
                <w:lang w:eastAsia="zh-CN"/>
              </w:rPr>
              <w:t>5</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zh-CN"/>
              </w:rPr>
            </w:pPr>
            <w:r w:rsidRPr="00CC30A5">
              <w:rPr>
                <w:lang w:eastAsia="ja-JP"/>
              </w:rPr>
              <w:t>LPP Provide Assistance Data</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vMerge/>
            <w:tcBorders>
              <w:left w:val="single" w:sz="4" w:space="0" w:color="auto"/>
              <w:right w:val="single" w:sz="4" w:space="0" w:color="auto"/>
            </w:tcBorders>
            <w:vAlign w:val="center"/>
          </w:tcPr>
          <w:p w:rsidR="005D7F6E" w:rsidRPr="00CC30A5" w:rsidRDefault="005D7F6E" w:rsidP="00512A16">
            <w:pPr>
              <w:spacing w:after="0"/>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b/>
              </w:rPr>
            </w:pPr>
            <w:r w:rsidRPr="00CC30A5">
              <w:rPr>
                <w:b/>
              </w:rPr>
              <w:t xml:space="preserve">Step </w:t>
            </w:r>
            <w:r w:rsidRPr="00CC30A5">
              <w:rPr>
                <w:b/>
                <w:lang w:eastAsia="zh-CN"/>
              </w:rPr>
              <w:t>7</w:t>
            </w:r>
            <w:r w:rsidRPr="00CC30A5">
              <w:rPr>
                <w:b/>
              </w:rPr>
              <w:t>:</w:t>
            </w:r>
          </w:p>
          <w:p w:rsidR="005D7F6E" w:rsidRPr="00CC30A5" w:rsidRDefault="005D7F6E" w:rsidP="00512A16">
            <w:pPr>
              <w:pStyle w:val="TAL"/>
              <w:rPr>
                <w:b/>
              </w:rPr>
            </w:pPr>
            <w:r w:rsidRPr="00CC30A5">
              <w:t xml:space="preserve">Set according to Table </w:t>
            </w:r>
            <w:r w:rsidRPr="00CC30A5">
              <w:rPr>
                <w:lang w:eastAsia="zh-CN"/>
              </w:rPr>
              <w:t>9.4.4.3.3</w:t>
            </w:r>
            <w:r w:rsidRPr="00CC30A5">
              <w:t>-</w:t>
            </w:r>
            <w:r w:rsidRPr="00CC30A5">
              <w:rPr>
                <w:lang w:eastAsia="zh-CN"/>
              </w:rPr>
              <w:t>6</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r w:rsidRPr="00CC30A5">
              <w:rPr>
                <w:lang w:eastAsia="ja-JP"/>
              </w:rPr>
              <w:t>LPP Request Location Information</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Additional information</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Present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Routing Identifier/Correlation ID</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bl>
    <w:p w:rsidR="005D7F6E" w:rsidRPr="00CC30A5" w:rsidRDefault="005D7F6E" w:rsidP="005D7F6E">
      <w:pPr>
        <w:rPr>
          <w:lang w:eastAsia="zh-CN"/>
        </w:rPr>
      </w:pPr>
    </w:p>
    <w:p w:rsidR="005D7F6E" w:rsidRPr="00CC30A5" w:rsidRDefault="005D7F6E" w:rsidP="005D7F6E">
      <w:pPr>
        <w:pStyle w:val="TH"/>
      </w:pPr>
      <w:r w:rsidRPr="00CC30A5">
        <w:t xml:space="preserve">Table </w:t>
      </w:r>
      <w:r w:rsidRPr="00CC30A5">
        <w:rPr>
          <w:lang w:eastAsia="zh-CN"/>
        </w:rPr>
        <w:t>9.4.4.3.3</w:t>
      </w:r>
      <w:r w:rsidRPr="00CC30A5">
        <w:t>-</w:t>
      </w:r>
      <w:r w:rsidRPr="00CC30A5">
        <w:rPr>
          <w:lang w:eastAsia="zh-CN"/>
        </w:rPr>
        <w:t>4</w:t>
      </w:r>
      <w:r w:rsidRPr="00CC30A5">
        <w:t xml:space="preserve">: LPP Acknowledgement (DL NAS TRANSPORT, Table </w:t>
      </w:r>
      <w:r w:rsidRPr="00CC30A5">
        <w:rPr>
          <w:lang w:eastAsia="zh-CN"/>
        </w:rPr>
        <w:t>9.4.4.3.3</w:t>
      </w:r>
      <w:r w:rsidRPr="00CC30A5">
        <w:t>-</w:t>
      </w:r>
      <w:r w:rsidRPr="00CC30A5">
        <w:rPr>
          <w:lang w:eastAsia="zh-CN"/>
        </w:rPr>
        <w:t>3</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5D7F6E" w:rsidRPr="00CC30A5" w:rsidTr="00512A16">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keepNext w:val="0"/>
              <w:keepLines w:val="0"/>
              <w:widowControl w:val="0"/>
              <w:rPr>
                <w:lang w:eastAsia="ja-JP"/>
              </w:rPr>
            </w:pPr>
            <w:r w:rsidRPr="00CC30A5">
              <w:t>Derivation Path: 3</w:t>
            </w:r>
            <w:r w:rsidRPr="00CC30A5">
              <w:rPr>
                <w:lang w:eastAsia="zh-CN"/>
              </w:rPr>
              <w:t>7</w:t>
            </w:r>
            <w:r w:rsidRPr="00CC30A5">
              <w:t>.355 clause 6.2</w:t>
            </w: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keepNext w:val="0"/>
              <w:keepLines w:val="0"/>
              <w:widowControl w:val="0"/>
            </w:pPr>
            <w:r w:rsidRPr="00CC3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keepNext w:val="0"/>
              <w:keepLines w:val="0"/>
              <w:widowControl w:val="0"/>
            </w:pPr>
            <w:r w:rsidRPr="00CC30A5">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keepNext w:val="0"/>
              <w:keepLines w:val="0"/>
              <w:widowControl w:val="0"/>
            </w:pPr>
            <w:r w:rsidRPr="00CC30A5">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keepNext w:val="0"/>
              <w:keepLines w:val="0"/>
              <w:widowControl w:val="0"/>
            </w:pPr>
            <w:r w:rsidRPr="00CC30A5">
              <w:t>Condition</w:t>
            </w: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 xml:space="preserve">   </w:t>
            </w:r>
            <w:proofErr w:type="spellStart"/>
            <w:r w:rsidRPr="00CC30A5">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rPr>
                <w:lang w:eastAsia="ja-JP"/>
              </w:rPr>
            </w:pPr>
            <w:r w:rsidRPr="00CC30A5">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 xml:space="preserve">   </w:t>
            </w:r>
            <w:proofErr w:type="spellStart"/>
            <w:r w:rsidRPr="00CC30A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rPr>
                <w:lang w:eastAsia="ja-JP"/>
              </w:rPr>
            </w:pPr>
            <w:r w:rsidRPr="00CC30A5">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 xml:space="preserve">   </w:t>
            </w:r>
            <w:proofErr w:type="spellStart"/>
            <w:r w:rsidRPr="00CC30A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rPr>
                <w:lang w:eastAsia="ja-JP"/>
              </w:rPr>
            </w:pPr>
            <w:r w:rsidRPr="00CC30A5">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lastRenderedPageBreak/>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 xml:space="preserve">       </w:t>
            </w:r>
            <w:proofErr w:type="spellStart"/>
            <w:r w:rsidRPr="00CC30A5">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rPr>
                <w:lang w:eastAsia="ja-JP"/>
              </w:rPr>
            </w:pPr>
            <w:r w:rsidRPr="00CC30A5">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 xml:space="preserve">       </w:t>
            </w:r>
            <w:proofErr w:type="spellStart"/>
            <w:r w:rsidRPr="00CC30A5">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rPr>
                <w:lang w:eastAsia="ja-JP"/>
              </w:rPr>
            </w:pPr>
            <w:r w:rsidRPr="00CC30A5">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rPr>
                <w:lang w:eastAsia="ja-JP"/>
              </w:rPr>
            </w:pPr>
            <w:r w:rsidRPr="00CC30A5">
              <w:rPr>
                <w:lang w:eastAsia="ja-JP"/>
              </w:rPr>
              <w:t xml:space="preserve">Contains the same value of the </w:t>
            </w:r>
            <w:proofErr w:type="spellStart"/>
            <w:r w:rsidRPr="00CC30A5">
              <w:rPr>
                <w:lang w:eastAsia="ja-JP"/>
              </w:rPr>
              <w:t>sequenceNumber</w:t>
            </w:r>
            <w:proofErr w:type="spellEnd"/>
            <w:r w:rsidRPr="00CC30A5">
              <w:rPr>
                <w:lang w:eastAsia="ja-JP"/>
              </w:rPr>
              <w:t xml:space="preserve"> field in step</w:t>
            </w:r>
            <w:r w:rsidRPr="00CC30A5">
              <w:rPr>
                <w:lang w:eastAsia="zh-CN"/>
              </w:rPr>
              <w:t>s</w:t>
            </w:r>
            <w:r w:rsidRPr="00CC30A5">
              <w:rPr>
                <w:lang w:eastAsia="ja-JP"/>
              </w:rPr>
              <w:t xml:space="preserve"> </w:t>
            </w:r>
            <w:r w:rsidRPr="00CC30A5">
              <w:rPr>
                <w:lang w:eastAsia="zh-CN"/>
              </w:rPr>
              <w:t>2</w:t>
            </w:r>
            <w:r w:rsidRPr="00CC30A5">
              <w:rPr>
                <w:lang w:eastAsia="ja-JP"/>
              </w:rPr>
              <w:t xml:space="preserve"> or </w:t>
            </w:r>
            <w:r w:rsidRPr="00CC30A5">
              <w:rPr>
                <w:lang w:eastAsia="zh-CN"/>
              </w:rPr>
              <w:t>10</w:t>
            </w:r>
            <w:r w:rsidRPr="00CC30A5">
              <w:rPr>
                <w:lang w:eastAsia="ja-JP"/>
              </w:rPr>
              <w:t>,</w:t>
            </w:r>
            <w:r w:rsidRPr="00CC30A5">
              <w:t xml:space="preserve"> Table </w:t>
            </w:r>
            <w:r w:rsidRPr="00CC30A5">
              <w:rPr>
                <w:lang w:eastAsia="zh-CN"/>
              </w:rPr>
              <w:t>9.4.4.3.2</w:t>
            </w:r>
            <w:r w:rsidRPr="00CC30A5">
              <w:t>-</w:t>
            </w:r>
            <w:r w:rsidRPr="00CC30A5">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 xml:space="preserve">   </w:t>
            </w:r>
            <w:proofErr w:type="spellStart"/>
            <w:r w:rsidRPr="00CC30A5">
              <w:t>lpp-MessageBody</w:t>
            </w:r>
            <w:proofErr w:type="spellEnd"/>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rPr>
                <w:lang w:eastAsia="ja-JP"/>
              </w:rPr>
            </w:pPr>
            <w:r w:rsidRPr="00CC30A5">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keepNext w:val="0"/>
              <w:keepLines w:val="0"/>
              <w:widowControl w:val="0"/>
            </w:pPr>
          </w:p>
        </w:tc>
      </w:tr>
    </w:tbl>
    <w:p w:rsidR="005D7F6E" w:rsidRPr="00CC30A5" w:rsidRDefault="005D7F6E" w:rsidP="005D7F6E">
      <w:pPr>
        <w:rPr>
          <w:lang w:eastAsia="zh-CN"/>
        </w:rPr>
      </w:pPr>
    </w:p>
    <w:p w:rsidR="005D7F6E" w:rsidRPr="00CC30A5" w:rsidRDefault="005D7F6E" w:rsidP="005D7F6E">
      <w:pPr>
        <w:pStyle w:val="TH"/>
      </w:pPr>
      <w:r w:rsidRPr="00CC30A5">
        <w:t xml:space="preserve">Table </w:t>
      </w:r>
      <w:r w:rsidRPr="00CC30A5">
        <w:rPr>
          <w:lang w:eastAsia="zh-CN"/>
        </w:rPr>
        <w:t>9.4.4.3.3</w:t>
      </w:r>
      <w:r w:rsidRPr="00CC30A5">
        <w:t>-</w:t>
      </w:r>
      <w:r w:rsidRPr="00CC30A5">
        <w:rPr>
          <w:lang w:eastAsia="zh-CN"/>
        </w:rPr>
        <w:t>5</w:t>
      </w:r>
      <w:r w:rsidRPr="00CC30A5">
        <w:t xml:space="preserve">: LPP Provide Assistance data (DL NAS TRANSPORT, Table </w:t>
      </w:r>
      <w:r w:rsidRPr="00CC30A5">
        <w:rPr>
          <w:lang w:eastAsia="zh-CN"/>
        </w:rPr>
        <w:t>9.4.4.3.3</w:t>
      </w:r>
      <w:r w:rsidRPr="00CC30A5">
        <w:t>-</w:t>
      </w:r>
      <w:r w:rsidRPr="00CC30A5">
        <w:rPr>
          <w:lang w:eastAsia="zh-CN"/>
        </w:rPr>
        <w:t>3</w:t>
      </w:r>
      <w:r w:rsidRPr="00CC30A5">
        <w: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5D7F6E" w:rsidRPr="00CC30A5" w:rsidTr="00512A16">
        <w:trPr>
          <w:gridBefore w:val="1"/>
          <w:wBefore w:w="9" w:type="dxa"/>
          <w:jc w:val="center"/>
        </w:trPr>
        <w:tc>
          <w:tcPr>
            <w:tcW w:w="9880" w:type="dxa"/>
            <w:gridSpan w:val="4"/>
          </w:tcPr>
          <w:p w:rsidR="005D7F6E" w:rsidRPr="00CC30A5" w:rsidRDefault="005D7F6E" w:rsidP="00512A16">
            <w:pPr>
              <w:pStyle w:val="TAL"/>
              <w:keepNext w:val="0"/>
              <w:keepLines w:val="0"/>
              <w:widowControl w:val="0"/>
              <w:rPr>
                <w:lang w:eastAsia="ja-JP"/>
              </w:rPr>
            </w:pPr>
            <w:r w:rsidRPr="00CC30A5">
              <w:t>Derivation Path: Table 8.4-1</w:t>
            </w:r>
          </w:p>
        </w:tc>
      </w:tr>
      <w:tr w:rsidR="005D7F6E" w:rsidRPr="00CC30A5" w:rsidTr="00512A16">
        <w:tblPrEx>
          <w:tblCellMar>
            <w:right w:w="108" w:type="dxa"/>
          </w:tblCellMar>
        </w:tblPrEx>
        <w:trPr>
          <w:jc w:val="center"/>
        </w:trPr>
        <w:tc>
          <w:tcPr>
            <w:tcW w:w="4535" w:type="dxa"/>
            <w:gridSpan w:val="2"/>
          </w:tcPr>
          <w:p w:rsidR="005D7F6E" w:rsidRPr="00CC30A5" w:rsidRDefault="005D7F6E" w:rsidP="00512A16">
            <w:pPr>
              <w:pStyle w:val="TAH"/>
              <w:keepNext w:val="0"/>
              <w:keepLines w:val="0"/>
              <w:widowControl w:val="0"/>
            </w:pPr>
            <w:r w:rsidRPr="00CC30A5">
              <w:t>Information Element</w:t>
            </w:r>
          </w:p>
        </w:tc>
        <w:tc>
          <w:tcPr>
            <w:tcW w:w="2377" w:type="dxa"/>
          </w:tcPr>
          <w:p w:rsidR="005D7F6E" w:rsidRPr="00CC30A5" w:rsidRDefault="005D7F6E" w:rsidP="00512A16">
            <w:pPr>
              <w:pStyle w:val="TAH"/>
              <w:keepNext w:val="0"/>
              <w:keepLines w:val="0"/>
              <w:widowControl w:val="0"/>
            </w:pPr>
            <w:r w:rsidRPr="00CC30A5">
              <w:t>Value/remark</w:t>
            </w:r>
          </w:p>
        </w:tc>
        <w:tc>
          <w:tcPr>
            <w:tcW w:w="1560" w:type="dxa"/>
          </w:tcPr>
          <w:p w:rsidR="005D7F6E" w:rsidRPr="00CC30A5" w:rsidRDefault="005D7F6E" w:rsidP="00512A16">
            <w:pPr>
              <w:pStyle w:val="TAH"/>
              <w:keepNext w:val="0"/>
              <w:keepLines w:val="0"/>
              <w:widowControl w:val="0"/>
            </w:pPr>
            <w:r w:rsidRPr="00CC30A5">
              <w:t>Comment</w:t>
            </w:r>
          </w:p>
        </w:tc>
        <w:tc>
          <w:tcPr>
            <w:tcW w:w="1417" w:type="dxa"/>
          </w:tcPr>
          <w:p w:rsidR="005D7F6E" w:rsidRPr="00CC30A5" w:rsidRDefault="005D7F6E" w:rsidP="00512A16">
            <w:pPr>
              <w:pStyle w:val="TAH"/>
              <w:keepNext w:val="0"/>
              <w:keepLines w:val="0"/>
              <w:widowControl w:val="0"/>
            </w:pPr>
            <w:r w:rsidRPr="00CC30A5">
              <w:t>Condition</w:t>
            </w:r>
          </w:p>
        </w:tc>
      </w:tr>
      <w:tr w:rsidR="005D7F6E" w:rsidRPr="00CC30A5" w:rsidTr="00512A16">
        <w:tblPrEx>
          <w:tblCellMar>
            <w:right w:w="108" w:type="dxa"/>
          </w:tblCellMar>
        </w:tblPrEx>
        <w:trPr>
          <w:jc w:val="center"/>
        </w:trPr>
        <w:tc>
          <w:tcPr>
            <w:tcW w:w="9889" w:type="dxa"/>
            <w:gridSpan w:val="5"/>
          </w:tcPr>
          <w:p w:rsidR="005D7F6E" w:rsidRPr="00CC30A5" w:rsidRDefault="005D7F6E" w:rsidP="00512A16">
            <w:pPr>
              <w:pStyle w:val="TAH"/>
              <w:keepNext w:val="0"/>
              <w:keepLines w:val="0"/>
              <w:widowControl w:val="0"/>
              <w:jc w:val="left"/>
              <w:rPr>
                <w:b w:val="0"/>
              </w:rPr>
            </w:pPr>
            <w:r w:rsidRPr="00CC30A5">
              <w:rPr>
                <w:b w:val="0"/>
              </w:rPr>
              <w:t>As defined in Table 8.4-1 with the following exceptions:</w:t>
            </w:r>
          </w:p>
        </w:tc>
      </w:tr>
      <w:tr w:rsidR="005D7F6E" w:rsidRPr="00CC30A5" w:rsidTr="00512A16">
        <w:tblPrEx>
          <w:tblCellMar>
            <w:right w:w="108" w:type="dxa"/>
          </w:tblCellMar>
        </w:tblPrEx>
        <w:trPr>
          <w:jc w:val="center"/>
        </w:trPr>
        <w:tc>
          <w:tcPr>
            <w:tcW w:w="4535" w:type="dxa"/>
            <w:gridSpan w:val="2"/>
          </w:tcPr>
          <w:p w:rsidR="005D7F6E" w:rsidRPr="00CC30A5" w:rsidRDefault="005D7F6E" w:rsidP="00512A16">
            <w:pPr>
              <w:pStyle w:val="TAH"/>
              <w:keepNext w:val="0"/>
              <w:keepLines w:val="0"/>
              <w:widowControl w:val="0"/>
              <w:jc w:val="left"/>
              <w:rPr>
                <w:b w:val="0"/>
              </w:rPr>
            </w:pPr>
            <w:proofErr w:type="spellStart"/>
            <w:r w:rsidRPr="00CC30A5">
              <w:rPr>
                <w:b w:val="0"/>
              </w:rPr>
              <w:t>transactionID</w:t>
            </w:r>
            <w:proofErr w:type="spellEnd"/>
            <w:r w:rsidRPr="00CC30A5">
              <w:rPr>
                <w:b w:val="0"/>
              </w:rPr>
              <w:t xml:space="preserve"> SEQUENCE {</w:t>
            </w:r>
          </w:p>
        </w:tc>
        <w:tc>
          <w:tcPr>
            <w:tcW w:w="2377" w:type="dxa"/>
          </w:tcPr>
          <w:p w:rsidR="005D7F6E" w:rsidRPr="00CC30A5" w:rsidRDefault="005D7F6E" w:rsidP="00512A16">
            <w:pPr>
              <w:pStyle w:val="TAH"/>
              <w:keepNext w:val="0"/>
              <w:keepLines w:val="0"/>
              <w:widowControl w:val="0"/>
              <w:jc w:val="left"/>
              <w:rPr>
                <w:b w:val="0"/>
              </w:rPr>
            </w:pPr>
          </w:p>
        </w:tc>
        <w:tc>
          <w:tcPr>
            <w:tcW w:w="1560" w:type="dxa"/>
          </w:tcPr>
          <w:p w:rsidR="005D7F6E" w:rsidRPr="00CC30A5" w:rsidRDefault="005D7F6E" w:rsidP="00512A16">
            <w:pPr>
              <w:pStyle w:val="TAH"/>
              <w:keepNext w:val="0"/>
              <w:keepLines w:val="0"/>
              <w:widowControl w:val="0"/>
              <w:jc w:val="left"/>
              <w:rPr>
                <w:rFonts w:eastAsia="MS Mincho"/>
                <w:b w:val="0"/>
              </w:rPr>
            </w:pPr>
          </w:p>
        </w:tc>
        <w:tc>
          <w:tcPr>
            <w:tcW w:w="1417" w:type="dxa"/>
          </w:tcPr>
          <w:p w:rsidR="005D7F6E" w:rsidRPr="00CC30A5" w:rsidRDefault="005D7F6E" w:rsidP="00512A16">
            <w:pPr>
              <w:pStyle w:val="TAH"/>
              <w:keepNext w:val="0"/>
              <w:keepLines w:val="0"/>
              <w:widowControl w:val="0"/>
            </w:pPr>
          </w:p>
        </w:tc>
      </w:tr>
      <w:tr w:rsidR="005D7F6E" w:rsidRPr="00CC30A5" w:rsidTr="00512A16">
        <w:tblPrEx>
          <w:tblCellMar>
            <w:right w:w="108" w:type="dxa"/>
          </w:tblCellMar>
        </w:tblPrEx>
        <w:trPr>
          <w:jc w:val="center"/>
        </w:trPr>
        <w:tc>
          <w:tcPr>
            <w:tcW w:w="4535" w:type="dxa"/>
            <w:gridSpan w:val="2"/>
          </w:tcPr>
          <w:p w:rsidR="005D7F6E" w:rsidRPr="00CC30A5" w:rsidRDefault="005D7F6E" w:rsidP="00512A16">
            <w:pPr>
              <w:pStyle w:val="TAH"/>
              <w:keepNext w:val="0"/>
              <w:keepLines w:val="0"/>
              <w:widowControl w:val="0"/>
              <w:jc w:val="left"/>
              <w:rPr>
                <w:b w:val="0"/>
              </w:rPr>
            </w:pPr>
            <w:r w:rsidRPr="00CC30A5">
              <w:rPr>
                <w:b w:val="0"/>
              </w:rPr>
              <w:t xml:space="preserve">     initiator</w:t>
            </w:r>
          </w:p>
        </w:tc>
        <w:tc>
          <w:tcPr>
            <w:tcW w:w="2377" w:type="dxa"/>
          </w:tcPr>
          <w:p w:rsidR="005D7F6E" w:rsidRPr="00CC30A5" w:rsidRDefault="005D7F6E" w:rsidP="00512A16">
            <w:pPr>
              <w:pStyle w:val="TAH"/>
              <w:keepNext w:val="0"/>
              <w:keepLines w:val="0"/>
              <w:widowControl w:val="0"/>
              <w:jc w:val="left"/>
              <w:rPr>
                <w:b w:val="0"/>
              </w:rPr>
            </w:pPr>
            <w:proofErr w:type="spellStart"/>
            <w:r w:rsidRPr="00CC30A5">
              <w:rPr>
                <w:b w:val="0"/>
              </w:rPr>
              <w:t>locationServer</w:t>
            </w:r>
            <w:proofErr w:type="spellEnd"/>
          </w:p>
        </w:tc>
        <w:tc>
          <w:tcPr>
            <w:tcW w:w="1560" w:type="dxa"/>
          </w:tcPr>
          <w:p w:rsidR="005D7F6E" w:rsidRPr="00CC30A5" w:rsidRDefault="005D7F6E" w:rsidP="00512A16">
            <w:pPr>
              <w:pStyle w:val="TAH"/>
              <w:keepNext w:val="0"/>
              <w:keepLines w:val="0"/>
              <w:widowControl w:val="0"/>
              <w:jc w:val="left"/>
              <w:rPr>
                <w:rFonts w:eastAsia="MS Mincho"/>
                <w:b w:val="0"/>
              </w:rPr>
            </w:pPr>
          </w:p>
        </w:tc>
        <w:tc>
          <w:tcPr>
            <w:tcW w:w="1417" w:type="dxa"/>
          </w:tcPr>
          <w:p w:rsidR="005D7F6E" w:rsidRPr="00CC30A5" w:rsidRDefault="005D7F6E" w:rsidP="00512A16">
            <w:pPr>
              <w:pStyle w:val="TAH"/>
              <w:keepNext w:val="0"/>
              <w:keepLines w:val="0"/>
              <w:widowControl w:val="0"/>
            </w:pPr>
          </w:p>
        </w:tc>
      </w:tr>
      <w:tr w:rsidR="005D7F6E" w:rsidRPr="00CC30A5" w:rsidTr="00512A16">
        <w:tblPrEx>
          <w:tblCellMar>
            <w:right w:w="108" w:type="dxa"/>
          </w:tblCellMar>
        </w:tblPrEx>
        <w:trPr>
          <w:jc w:val="center"/>
        </w:trPr>
        <w:tc>
          <w:tcPr>
            <w:tcW w:w="4535" w:type="dxa"/>
            <w:gridSpan w:val="2"/>
          </w:tcPr>
          <w:p w:rsidR="005D7F6E" w:rsidRPr="00CC30A5" w:rsidRDefault="005D7F6E" w:rsidP="00512A16">
            <w:pPr>
              <w:pStyle w:val="TAH"/>
              <w:keepNext w:val="0"/>
              <w:keepLines w:val="0"/>
              <w:widowControl w:val="0"/>
              <w:jc w:val="left"/>
              <w:rPr>
                <w:b w:val="0"/>
              </w:rPr>
            </w:pPr>
            <w:r w:rsidRPr="00CC30A5">
              <w:rPr>
                <w:b w:val="0"/>
              </w:rPr>
              <w:t xml:space="preserve">     </w:t>
            </w:r>
            <w:proofErr w:type="spellStart"/>
            <w:r w:rsidRPr="00CC30A5">
              <w:rPr>
                <w:b w:val="0"/>
              </w:rPr>
              <w:t>transactionNumber</w:t>
            </w:r>
            <w:proofErr w:type="spellEnd"/>
          </w:p>
        </w:tc>
        <w:tc>
          <w:tcPr>
            <w:tcW w:w="2377" w:type="dxa"/>
          </w:tcPr>
          <w:p w:rsidR="005D7F6E" w:rsidRPr="00CC30A5" w:rsidRDefault="005D7F6E" w:rsidP="00512A16">
            <w:pPr>
              <w:pStyle w:val="TAH"/>
              <w:keepNext w:val="0"/>
              <w:keepLines w:val="0"/>
              <w:widowControl w:val="0"/>
              <w:jc w:val="left"/>
              <w:rPr>
                <w:b w:val="0"/>
              </w:rPr>
            </w:pPr>
            <w:r w:rsidRPr="00CC30A5">
              <w:rPr>
                <w:b w:val="0"/>
              </w:rPr>
              <w:t>(0..255)</w:t>
            </w:r>
          </w:p>
        </w:tc>
        <w:tc>
          <w:tcPr>
            <w:tcW w:w="1560" w:type="dxa"/>
          </w:tcPr>
          <w:p w:rsidR="005D7F6E" w:rsidRPr="00CC30A5" w:rsidRDefault="005D7F6E" w:rsidP="00512A16">
            <w:pPr>
              <w:pStyle w:val="TAH"/>
              <w:keepNext w:val="0"/>
              <w:keepLines w:val="0"/>
              <w:widowControl w:val="0"/>
              <w:jc w:val="left"/>
              <w:rPr>
                <w:rFonts w:eastAsia="MS Mincho"/>
                <w:b w:val="0"/>
              </w:rPr>
            </w:pPr>
          </w:p>
        </w:tc>
        <w:tc>
          <w:tcPr>
            <w:tcW w:w="1417" w:type="dxa"/>
          </w:tcPr>
          <w:p w:rsidR="005D7F6E" w:rsidRPr="00CC30A5" w:rsidRDefault="005D7F6E" w:rsidP="00512A16">
            <w:pPr>
              <w:pStyle w:val="TAH"/>
              <w:keepNext w:val="0"/>
              <w:keepLines w:val="0"/>
              <w:widowControl w:val="0"/>
            </w:pPr>
          </w:p>
        </w:tc>
      </w:tr>
      <w:tr w:rsidR="005D7F6E" w:rsidRPr="00CC30A5" w:rsidTr="00512A16">
        <w:tblPrEx>
          <w:tblCellMar>
            <w:right w:w="108" w:type="dxa"/>
          </w:tblCellMar>
        </w:tblPrEx>
        <w:trPr>
          <w:jc w:val="center"/>
        </w:trPr>
        <w:tc>
          <w:tcPr>
            <w:tcW w:w="4535" w:type="dxa"/>
            <w:gridSpan w:val="2"/>
          </w:tcPr>
          <w:p w:rsidR="005D7F6E" w:rsidRPr="00CC30A5" w:rsidRDefault="005D7F6E" w:rsidP="00512A16">
            <w:pPr>
              <w:pStyle w:val="TAH"/>
              <w:keepNext w:val="0"/>
              <w:keepLines w:val="0"/>
              <w:widowControl w:val="0"/>
              <w:jc w:val="left"/>
              <w:rPr>
                <w:b w:val="0"/>
              </w:rPr>
            </w:pPr>
            <w:r w:rsidRPr="00CC30A5">
              <w:rPr>
                <w:b w:val="0"/>
              </w:rPr>
              <w:t>}</w:t>
            </w:r>
          </w:p>
        </w:tc>
        <w:tc>
          <w:tcPr>
            <w:tcW w:w="2377" w:type="dxa"/>
          </w:tcPr>
          <w:p w:rsidR="005D7F6E" w:rsidRPr="00CC30A5" w:rsidRDefault="005D7F6E" w:rsidP="00512A16">
            <w:pPr>
              <w:pStyle w:val="TAH"/>
              <w:keepNext w:val="0"/>
              <w:keepLines w:val="0"/>
              <w:widowControl w:val="0"/>
              <w:jc w:val="left"/>
              <w:rPr>
                <w:b w:val="0"/>
              </w:rPr>
            </w:pPr>
          </w:p>
        </w:tc>
        <w:tc>
          <w:tcPr>
            <w:tcW w:w="1560" w:type="dxa"/>
          </w:tcPr>
          <w:p w:rsidR="005D7F6E" w:rsidRPr="00CC30A5" w:rsidRDefault="005D7F6E" w:rsidP="00512A16">
            <w:pPr>
              <w:pStyle w:val="TAH"/>
              <w:keepNext w:val="0"/>
              <w:keepLines w:val="0"/>
              <w:widowControl w:val="0"/>
              <w:jc w:val="left"/>
              <w:rPr>
                <w:rFonts w:eastAsia="MS Mincho"/>
                <w:b w:val="0"/>
              </w:rPr>
            </w:pPr>
          </w:p>
        </w:tc>
        <w:tc>
          <w:tcPr>
            <w:tcW w:w="1417" w:type="dxa"/>
          </w:tcPr>
          <w:p w:rsidR="005D7F6E" w:rsidRPr="00CC30A5" w:rsidRDefault="005D7F6E" w:rsidP="00512A16">
            <w:pPr>
              <w:pStyle w:val="TAH"/>
              <w:keepNext w:val="0"/>
              <w:keepLines w:val="0"/>
              <w:widowControl w:val="0"/>
            </w:pPr>
          </w:p>
        </w:tc>
      </w:tr>
    </w:tbl>
    <w:p w:rsidR="005D7F6E" w:rsidRPr="00CC30A5" w:rsidRDefault="005D7F6E" w:rsidP="005D7F6E">
      <w:pPr>
        <w:rPr>
          <w:lang w:eastAsia="zh-CN"/>
        </w:rPr>
      </w:pPr>
    </w:p>
    <w:p w:rsidR="005D7F6E" w:rsidRPr="00CC30A5" w:rsidRDefault="005D7F6E" w:rsidP="005D7F6E">
      <w:pPr>
        <w:pStyle w:val="TH"/>
      </w:pPr>
      <w:r w:rsidRPr="00CC30A5">
        <w:t xml:space="preserve">Table </w:t>
      </w:r>
      <w:r w:rsidRPr="00CC30A5">
        <w:rPr>
          <w:lang w:eastAsia="zh-CN"/>
        </w:rPr>
        <w:t>9.4.4.3.3</w:t>
      </w:r>
      <w:r w:rsidRPr="00CC30A5">
        <w:t>-</w:t>
      </w:r>
      <w:r w:rsidRPr="00CC30A5">
        <w:rPr>
          <w:lang w:eastAsia="zh-CN"/>
        </w:rPr>
        <w:t>6</w:t>
      </w:r>
      <w:r w:rsidRPr="00CC30A5">
        <w:t xml:space="preserve">: LPP Request Location Information (DL NAS TRANSPORT, Table </w:t>
      </w:r>
      <w:r w:rsidRPr="00CC30A5">
        <w:rPr>
          <w:lang w:eastAsia="zh-CN"/>
        </w:rPr>
        <w:t>9.4.4.3.3</w:t>
      </w:r>
      <w:r w:rsidRPr="00CC30A5">
        <w:t>-</w:t>
      </w:r>
      <w:r w:rsidRPr="00CC30A5">
        <w:rPr>
          <w:lang w:eastAsia="zh-CN"/>
        </w:rPr>
        <w:t>3</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5D7F6E" w:rsidRPr="00CC30A5" w:rsidTr="00512A16">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keepNext w:val="0"/>
              <w:keepLines w:val="0"/>
              <w:widowControl w:val="0"/>
              <w:rPr>
                <w:lang w:eastAsia="ja-JP"/>
              </w:rPr>
            </w:pPr>
            <w:r w:rsidRPr="00CC30A5">
              <w:t xml:space="preserve">Derivation Path: Table </w:t>
            </w:r>
            <w:r w:rsidRPr="00CC30A5">
              <w:rPr>
                <w:lang w:eastAsia="zh-CN"/>
              </w:rPr>
              <w:t>8</w:t>
            </w:r>
            <w:r w:rsidRPr="00CC30A5">
              <w:t>.4-3</w:t>
            </w:r>
          </w:p>
        </w:tc>
      </w:tr>
      <w:tr w:rsidR="005D7F6E" w:rsidRPr="00CC30A5" w:rsidTr="00512A16">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keepNext w:val="0"/>
              <w:keepLines w:val="0"/>
              <w:widowControl w:val="0"/>
            </w:pPr>
            <w:r w:rsidRPr="00CC30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keepNext w:val="0"/>
              <w:keepLines w:val="0"/>
              <w:widowControl w:val="0"/>
            </w:pPr>
            <w:r w:rsidRPr="00CC30A5">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keepNext w:val="0"/>
              <w:keepLines w:val="0"/>
              <w:widowControl w:val="0"/>
            </w:pPr>
            <w:r w:rsidRPr="00CC30A5">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keepNext w:val="0"/>
              <w:keepLines w:val="0"/>
              <w:widowControl w:val="0"/>
            </w:pPr>
            <w:r w:rsidRPr="00CC30A5">
              <w:t>Condition</w:t>
            </w:r>
          </w:p>
        </w:tc>
      </w:tr>
      <w:tr w:rsidR="005D7F6E" w:rsidRPr="00CC30A5" w:rsidTr="00512A16">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keepNext w:val="0"/>
              <w:keepLines w:val="0"/>
              <w:widowControl w:val="0"/>
            </w:pPr>
            <w:r w:rsidRPr="00CC30A5">
              <w:t xml:space="preserve">As defined in Table </w:t>
            </w:r>
            <w:r w:rsidRPr="00CC30A5">
              <w:rPr>
                <w:lang w:eastAsia="zh-CN"/>
              </w:rPr>
              <w:t>8</w:t>
            </w:r>
            <w:r w:rsidRPr="00CC30A5">
              <w:t>.4-3 with the following exceptions:</w:t>
            </w:r>
          </w:p>
        </w:tc>
      </w:tr>
      <w:tr w:rsidR="005D7F6E" w:rsidRPr="00CC30A5" w:rsidTr="00512A16">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5D7F6E" w:rsidRPr="00CC30A5" w:rsidRDefault="005D7F6E" w:rsidP="00512A16">
            <w:pPr>
              <w:widowControl w:val="0"/>
              <w:spacing w:after="0"/>
              <w:rPr>
                <w:rFonts w:ascii="Arial" w:hAnsi="Arial"/>
                <w:sz w:val="18"/>
              </w:rPr>
            </w:pPr>
            <w:proofErr w:type="spellStart"/>
            <w:r w:rsidRPr="00CC30A5">
              <w:rPr>
                <w:rFonts w:ascii="Arial" w:hAnsi="Arial"/>
                <w:sz w:val="18"/>
              </w:rPr>
              <w:t>locationInformationType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rsidR="005D7F6E" w:rsidRPr="00CC30A5" w:rsidRDefault="005D7F6E" w:rsidP="00512A16">
            <w:pPr>
              <w:widowControl w:val="0"/>
              <w:spacing w:after="0"/>
              <w:rPr>
                <w:rFonts w:ascii="Arial" w:eastAsia="MS Mincho" w:hAnsi="Arial"/>
                <w:sz w:val="18"/>
              </w:rPr>
            </w:pPr>
            <w:proofErr w:type="spellStart"/>
            <w:r w:rsidRPr="00CC30A5">
              <w:rPr>
                <w:rFonts w:ascii="Arial" w:eastAsia="MS Mincho" w:hAnsi="Arial"/>
                <w:sz w:val="18"/>
              </w:rPr>
              <w:t>locationMeasurementsPreferred</w:t>
            </w:r>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5D7F6E" w:rsidRPr="00CC30A5" w:rsidRDefault="005D7F6E" w:rsidP="00512A16">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5D7F6E" w:rsidRPr="00CC30A5" w:rsidRDefault="005D7F6E" w:rsidP="00512A16">
            <w:pPr>
              <w:widowControl w:val="0"/>
              <w:spacing w:after="0"/>
              <w:rPr>
                <w:rFonts w:ascii="Arial" w:eastAsia="MS Mincho" w:hAnsi="Arial"/>
                <w:sz w:val="18"/>
              </w:rPr>
            </w:pPr>
          </w:p>
        </w:tc>
      </w:tr>
    </w:tbl>
    <w:p w:rsidR="005D7F6E" w:rsidRPr="00CC30A5" w:rsidRDefault="005D7F6E" w:rsidP="005D7F6E">
      <w:pPr>
        <w:rPr>
          <w:lang w:eastAsia="zh-CN"/>
        </w:rPr>
      </w:pPr>
    </w:p>
    <w:p w:rsidR="005D7F6E" w:rsidRPr="00CC30A5" w:rsidRDefault="005D7F6E" w:rsidP="005D7F6E">
      <w:pPr>
        <w:pStyle w:val="TH"/>
      </w:pPr>
      <w:r w:rsidRPr="00CC30A5">
        <w:lastRenderedPageBreak/>
        <w:t xml:space="preserve">Table </w:t>
      </w:r>
      <w:r w:rsidRPr="00CC30A5">
        <w:rPr>
          <w:lang w:eastAsia="zh-CN"/>
        </w:rPr>
        <w:t>9.4.4.3.3</w:t>
      </w:r>
      <w:r w:rsidRPr="00CC30A5">
        <w:t>-</w:t>
      </w:r>
      <w:r w:rsidRPr="00CC30A5">
        <w:rPr>
          <w:lang w:eastAsia="zh-CN"/>
        </w:rPr>
        <w:t>7</w:t>
      </w:r>
      <w:r w:rsidRPr="00CC30A5">
        <w:t xml:space="preserve">: </w:t>
      </w:r>
      <w:proofErr w:type="spellStart"/>
      <w:r w:rsidRPr="00CC30A5">
        <w:t>RRCReconfiguration</w:t>
      </w:r>
      <w:proofErr w:type="spellEnd"/>
      <w:r w:rsidRPr="00CC30A5">
        <w:rPr>
          <w:i/>
        </w:rPr>
        <w:t xml:space="preserve"> </w:t>
      </w:r>
      <w:r w:rsidRPr="00CC30A5">
        <w:t>(</w:t>
      </w:r>
      <w:r w:rsidRPr="00CC30A5">
        <w:rPr>
          <w:lang w:eastAsia="zh-CN"/>
        </w:rPr>
        <w:t>step 5,</w:t>
      </w:r>
      <w:r w:rsidRPr="00CC30A5">
        <w:t xml:space="preserve"> Table 9.4.4.3.2-3</w:t>
      </w:r>
      <w:r w:rsidRPr="00CC30A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7F6E" w:rsidRPr="00CC30A5" w:rsidTr="00512A16">
        <w:trPr>
          <w:gridBefore w:val="1"/>
          <w:wBefore w:w="9" w:type="dxa"/>
        </w:trPr>
        <w:tc>
          <w:tcPr>
            <w:tcW w:w="9738" w:type="dxa"/>
            <w:gridSpan w:val="4"/>
          </w:tcPr>
          <w:p w:rsidR="005D7F6E" w:rsidRPr="00CC30A5" w:rsidRDefault="005D7F6E" w:rsidP="00512A16">
            <w:pPr>
              <w:pStyle w:val="TAL"/>
            </w:pPr>
            <w:r w:rsidRPr="00CC30A5">
              <w:t>Derivation Path: TS 38.331 [6], clause 6.2.2</w:t>
            </w:r>
          </w:p>
        </w:tc>
      </w:tr>
      <w:tr w:rsidR="005D7F6E" w:rsidRPr="00CC30A5" w:rsidTr="00512A16">
        <w:tblPrEx>
          <w:tblCellMar>
            <w:left w:w="108" w:type="dxa"/>
            <w:right w:w="108" w:type="dxa"/>
          </w:tblCellMar>
        </w:tblPrEx>
        <w:tc>
          <w:tcPr>
            <w:tcW w:w="4535" w:type="dxa"/>
            <w:gridSpan w:val="2"/>
          </w:tcPr>
          <w:p w:rsidR="005D7F6E" w:rsidRPr="00CC30A5" w:rsidRDefault="005D7F6E" w:rsidP="00512A16">
            <w:pPr>
              <w:pStyle w:val="TAH"/>
            </w:pPr>
            <w:r w:rsidRPr="00CC30A5">
              <w:t>Information Element</w:t>
            </w:r>
          </w:p>
        </w:tc>
        <w:tc>
          <w:tcPr>
            <w:tcW w:w="2267" w:type="dxa"/>
          </w:tcPr>
          <w:p w:rsidR="005D7F6E" w:rsidRPr="00CC30A5" w:rsidRDefault="005D7F6E" w:rsidP="00512A16">
            <w:pPr>
              <w:pStyle w:val="TAH"/>
            </w:pPr>
            <w:r w:rsidRPr="00CC30A5">
              <w:t>Value/remark</w:t>
            </w:r>
          </w:p>
        </w:tc>
        <w:tc>
          <w:tcPr>
            <w:tcW w:w="1700" w:type="dxa"/>
          </w:tcPr>
          <w:p w:rsidR="005D7F6E" w:rsidRPr="00CC30A5" w:rsidRDefault="005D7F6E" w:rsidP="00512A16">
            <w:pPr>
              <w:pStyle w:val="TAH"/>
            </w:pPr>
            <w:r w:rsidRPr="00CC30A5">
              <w:t>Comment</w:t>
            </w:r>
          </w:p>
        </w:tc>
        <w:tc>
          <w:tcPr>
            <w:tcW w:w="1245" w:type="dxa"/>
          </w:tcPr>
          <w:p w:rsidR="005D7F6E" w:rsidRPr="00CC30A5" w:rsidRDefault="005D7F6E" w:rsidP="00512A16">
            <w:pPr>
              <w:pStyle w:val="TAH"/>
            </w:pPr>
            <w:r w:rsidRPr="00CC30A5">
              <w:t>Condition</w:t>
            </w:r>
          </w:p>
        </w:tc>
      </w:tr>
      <w:tr w:rsidR="005D7F6E" w:rsidRPr="00CC30A5" w:rsidTr="00512A16">
        <w:tblPrEx>
          <w:tblCellMar>
            <w:left w:w="108" w:type="dxa"/>
            <w:right w:w="108" w:type="dxa"/>
          </w:tblCellMar>
        </w:tblPrEx>
        <w:tc>
          <w:tcPr>
            <w:tcW w:w="4535" w:type="dxa"/>
            <w:gridSpan w:val="2"/>
          </w:tcPr>
          <w:p w:rsidR="005D7F6E" w:rsidRPr="00CC30A5" w:rsidRDefault="005D7F6E" w:rsidP="00512A16">
            <w:pPr>
              <w:pStyle w:val="TAL"/>
            </w:pPr>
            <w:proofErr w:type="spellStart"/>
            <w:r w:rsidRPr="00CC30A5">
              <w:t>RRCReconfiguration</w:t>
            </w:r>
            <w:proofErr w:type="spellEnd"/>
            <w:r w:rsidRPr="00CC30A5">
              <w:t xml:space="preserve"> ::= SEQUENCE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Pr>
          <w:p w:rsidR="005D7F6E" w:rsidRPr="00CC30A5" w:rsidRDefault="005D7F6E" w:rsidP="00512A16">
            <w:pPr>
              <w:pStyle w:val="TAL"/>
              <w:rPr>
                <w:snapToGrid w:val="0"/>
              </w:rPr>
            </w:pPr>
            <w:r w:rsidRPr="00CC30A5">
              <w:rPr>
                <w:snapToGrid w:val="0"/>
              </w:rPr>
              <w:t xml:space="preserve">  </w:t>
            </w:r>
            <w:proofErr w:type="spellStart"/>
            <w:r w:rsidRPr="00CC30A5">
              <w:rPr>
                <w:snapToGrid w:val="0"/>
              </w:rPr>
              <w:t>rrc-TransactionIdentifier</w:t>
            </w:r>
            <w:proofErr w:type="spellEnd"/>
          </w:p>
        </w:tc>
        <w:tc>
          <w:tcPr>
            <w:tcW w:w="2267" w:type="dxa"/>
          </w:tcPr>
          <w:p w:rsidR="005D7F6E" w:rsidRPr="00CC30A5" w:rsidRDefault="005D7F6E" w:rsidP="00512A16">
            <w:pPr>
              <w:pStyle w:val="TAL"/>
              <w:rPr>
                <w:snapToGrid w:val="0"/>
              </w:rPr>
            </w:pPr>
            <w:r w:rsidRPr="00CC30A5">
              <w:rPr>
                <w:snapToGrid w:val="0"/>
              </w:rPr>
              <w:t>RRC-</w:t>
            </w:r>
            <w:proofErr w:type="spellStart"/>
            <w:r w:rsidRPr="00CC30A5">
              <w:rPr>
                <w:snapToGrid w:val="0"/>
              </w:rPr>
              <w:t>TransactionIdentifier</w:t>
            </w:r>
            <w:proofErr w:type="spellEnd"/>
          </w:p>
        </w:tc>
        <w:tc>
          <w:tcPr>
            <w:tcW w:w="1700" w:type="dxa"/>
          </w:tcPr>
          <w:p w:rsidR="005D7F6E" w:rsidRPr="00CC30A5" w:rsidRDefault="005D7F6E" w:rsidP="00512A16">
            <w:pPr>
              <w:pStyle w:val="TAL"/>
              <w:rPr>
                <w:snapToGrid w:val="0"/>
              </w:rPr>
            </w:pPr>
          </w:p>
        </w:tc>
        <w:tc>
          <w:tcPr>
            <w:tcW w:w="1245" w:type="dxa"/>
          </w:tcPr>
          <w:p w:rsidR="005D7F6E" w:rsidRPr="00CC30A5" w:rsidRDefault="005D7F6E" w:rsidP="00512A16">
            <w:pPr>
              <w:pStyle w:val="TAL"/>
              <w:rPr>
                <w:snapToGrid w:val="0"/>
              </w:rPr>
            </w:pPr>
          </w:p>
        </w:tc>
      </w:tr>
      <w:tr w:rsidR="005D7F6E" w:rsidRPr="00CC30A5" w:rsidTr="00512A16">
        <w:tblPrEx>
          <w:tblCellMar>
            <w:left w:w="108" w:type="dxa"/>
            <w:right w:w="108" w:type="dxa"/>
          </w:tblCellMar>
        </w:tblPrEx>
        <w:tc>
          <w:tcPr>
            <w:tcW w:w="4535" w:type="dxa"/>
            <w:gridSpan w:val="2"/>
          </w:tcPr>
          <w:p w:rsidR="005D7F6E" w:rsidRPr="00CC30A5" w:rsidRDefault="005D7F6E" w:rsidP="00512A16">
            <w:pPr>
              <w:pStyle w:val="TAL"/>
            </w:pPr>
            <w:r w:rsidRPr="00CC30A5">
              <w:t xml:space="preserve">  </w:t>
            </w:r>
            <w:proofErr w:type="spellStart"/>
            <w:r w:rsidRPr="00CC30A5">
              <w:t>criticalExtensions</w:t>
            </w:r>
            <w:proofErr w:type="spellEnd"/>
            <w:r w:rsidRPr="00CC30A5">
              <w:t xml:space="preserve"> CHOICE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single" w:sz="4" w:space="0" w:color="auto"/>
            </w:tcBorders>
          </w:tcPr>
          <w:p w:rsidR="005D7F6E" w:rsidRPr="00CC30A5" w:rsidRDefault="005D7F6E" w:rsidP="00512A16">
            <w:pPr>
              <w:pStyle w:val="TAL"/>
            </w:pPr>
            <w:r w:rsidRPr="00CC30A5">
              <w:t xml:space="preserve">    </w:t>
            </w:r>
            <w:proofErr w:type="spellStart"/>
            <w:r w:rsidRPr="00CC30A5">
              <w:t>rrcReconfiguration</w:t>
            </w:r>
            <w:proofErr w:type="spellEnd"/>
            <w:r w:rsidRPr="00CC30A5">
              <w:t xml:space="preserve"> SEQUENCE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proofErr w:type="spellStart"/>
            <w:r w:rsidRPr="00CC30A5">
              <w:t>radioBearerConfig</w:t>
            </w:r>
            <w:proofErr w:type="spellEnd"/>
          </w:p>
        </w:tc>
        <w:tc>
          <w:tcPr>
            <w:tcW w:w="2267" w:type="dxa"/>
          </w:tcPr>
          <w:p w:rsidR="005D7F6E" w:rsidRPr="00CC30A5" w:rsidRDefault="005D7F6E" w:rsidP="00512A16">
            <w:pPr>
              <w:pStyle w:val="TAL"/>
            </w:pPr>
            <w:bookmarkStart w:id="13" w:name="OLE_LINK5"/>
            <w:r w:rsidRPr="00CC30A5">
              <w:t>Not present</w:t>
            </w:r>
            <w:bookmarkEnd w:id="13"/>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proofErr w:type="spellStart"/>
            <w:r w:rsidRPr="00CC30A5">
              <w:t>secondaryCellGroup</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bookmarkStart w:id="14" w:name="OLE_LINK21"/>
            <w:proofErr w:type="spellStart"/>
            <w:r w:rsidRPr="00CC30A5">
              <w:t>measConfig</w:t>
            </w:r>
            <w:bookmarkEnd w:id="14"/>
            <w:proofErr w:type="spellEnd"/>
            <w:r w:rsidRPr="00CC30A5">
              <w:rPr>
                <w:snapToGrid w:val="0"/>
              </w:rPr>
              <w:t xml:space="preserve"> SEQUENCE </w:t>
            </w:r>
            <w:r w:rsidRPr="00CC30A5">
              <w:t>{</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 xml:space="preserve"> </w:t>
            </w:r>
            <w:proofErr w:type="spellStart"/>
            <w:r w:rsidRPr="00CC30A5">
              <w:t>measObjectToRemoveList</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proofErr w:type="spellStart"/>
            <w:r w:rsidRPr="00CC30A5">
              <w:t>measObjectToAddModList</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proofErr w:type="spellStart"/>
            <w:r w:rsidRPr="00CC30A5">
              <w:t>reportConfigToRemoveList</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proofErr w:type="spellStart"/>
            <w:r w:rsidRPr="00CC30A5">
              <w:t>reportConfigToAddModList</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proofErr w:type="spellStart"/>
            <w:r w:rsidRPr="00CC30A5">
              <w:t>measIdToRemoveList</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proofErr w:type="spellStart"/>
            <w:r w:rsidRPr="00CC30A5">
              <w:t>measIdToAddModList</w:t>
            </w:r>
            <w:proofErr w:type="spellEnd"/>
          </w:p>
        </w:tc>
        <w:tc>
          <w:tcPr>
            <w:tcW w:w="2267" w:type="dxa"/>
          </w:tcPr>
          <w:p w:rsidR="005D7F6E" w:rsidRPr="00CC30A5" w:rsidRDefault="005D7F6E" w:rsidP="00512A16">
            <w:pPr>
              <w:pStyle w:val="TAL"/>
              <w:rPr>
                <w:lang w:eastAsia="zh-CN"/>
              </w:rPr>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s-</w:t>
            </w:r>
            <w:proofErr w:type="spellStart"/>
            <w:r w:rsidRPr="00CC30A5">
              <w:t>MeasureConfig</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proofErr w:type="spellStart"/>
            <w:r w:rsidRPr="00CC30A5">
              <w:t>quantityConfig</w:t>
            </w:r>
            <w:proofErr w:type="spellEnd"/>
          </w:p>
        </w:tc>
        <w:tc>
          <w:tcPr>
            <w:tcW w:w="2267" w:type="dxa"/>
          </w:tcPr>
          <w:p w:rsidR="005D7F6E" w:rsidRPr="00CC30A5" w:rsidRDefault="005D7F6E" w:rsidP="00512A16">
            <w:pPr>
              <w:pStyle w:val="TAL"/>
              <w:rPr>
                <w:lang w:eastAsia="zh-CN"/>
              </w:rPr>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bookmarkStart w:id="15" w:name="OLE_LINK17"/>
            <w:proofErr w:type="spellStart"/>
            <w:r w:rsidRPr="00CC30A5">
              <w:t>measGapConfig</w:t>
            </w:r>
            <w:bookmarkEnd w:id="15"/>
            <w:proofErr w:type="spellEnd"/>
            <w:r w:rsidRPr="00CC30A5">
              <w:rPr>
                <w:snapToGrid w:val="0"/>
              </w:rPr>
              <w:t xml:space="preserve"> SEQUENCE </w:t>
            </w:r>
            <w:r w:rsidRPr="00CC30A5">
              <w:t>{</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gapFR2</w:t>
            </w:r>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gapFR1</w:t>
            </w:r>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proofErr w:type="spellStart"/>
            <w:r w:rsidRPr="00CC30A5">
              <w:t>gapUE</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gapToAddModList-r17</w:t>
            </w:r>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gapToReleaseList-r17</w:t>
            </w:r>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lang w:eastAsia="zh-CN"/>
              </w:rPr>
            </w:pPr>
            <w:r w:rsidRPr="00CC30A5">
              <w:t xml:space="preserve">        </w:t>
            </w:r>
            <w:r w:rsidRPr="00CC30A5">
              <w:rPr>
                <w:lang w:eastAsia="zh-CN"/>
              </w:rPr>
              <w:t xml:space="preserve">  </w:t>
            </w:r>
            <w:r w:rsidRPr="00CC30A5">
              <w:t>posMeasGapPreConfigToAddModList-r17 SEQUENCE (SIZE (1..maxNrofPreConfigPosGapId-r17)) OF PosGapConfig-r17</w:t>
            </w:r>
            <w:r w:rsidRPr="00CC30A5">
              <w:rPr>
                <w:snapToGrid w:val="0"/>
              </w:rPr>
              <w:t xml:space="preserve"> </w:t>
            </w:r>
            <w:r w:rsidRPr="00CC30A5">
              <w:t>{</w:t>
            </w:r>
          </w:p>
        </w:tc>
        <w:tc>
          <w:tcPr>
            <w:tcW w:w="2267" w:type="dxa"/>
          </w:tcPr>
          <w:p w:rsidR="005D7F6E" w:rsidRPr="00CC30A5" w:rsidRDefault="005D7F6E" w:rsidP="00512A16">
            <w:pPr>
              <w:pStyle w:val="TAL"/>
            </w:pPr>
            <w:r w:rsidRPr="00CC30A5">
              <w:rPr>
                <w:lang w:eastAsia="zh-CN"/>
              </w:rPr>
              <w:t>2 entries</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lang w:eastAsia="zh-CN"/>
              </w:rPr>
            </w:pPr>
            <w:r w:rsidRPr="00CC30A5">
              <w:t xml:space="preserve">        </w:t>
            </w:r>
            <w:r w:rsidRPr="00CC30A5">
              <w:rPr>
                <w:lang w:eastAsia="zh-CN"/>
              </w:rPr>
              <w:t xml:space="preserve">    </w:t>
            </w:r>
            <w:r w:rsidRPr="00CC30A5">
              <w:t>PosGapConfig-r17</w:t>
            </w:r>
            <w:r w:rsidRPr="00CC30A5">
              <w:rPr>
                <w:lang w:eastAsia="zh-CN"/>
              </w:rPr>
              <w:t>[1]</w:t>
            </w:r>
            <w:r w:rsidRPr="00CC30A5">
              <w:rPr>
                <w:snapToGrid w:val="0"/>
              </w:rPr>
              <w:t xml:space="preserve"> SEQUENCE </w:t>
            </w:r>
            <w:r w:rsidRPr="00CC30A5">
              <w:t>{</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rPr>
                <w:lang w:eastAsia="zh-CN"/>
              </w:rPr>
            </w:pPr>
            <w:r w:rsidRPr="00CC30A5">
              <w:rPr>
                <w:lang w:eastAsia="zh-CN"/>
              </w:rPr>
              <w:t>entry 1</w:t>
            </w: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rPr>
                <w:rFonts w:eastAsia="DengXian"/>
              </w:rPr>
              <w:t>measPosPreConfigGapId-r17</w:t>
            </w:r>
          </w:p>
        </w:tc>
        <w:tc>
          <w:tcPr>
            <w:tcW w:w="2267" w:type="dxa"/>
          </w:tcPr>
          <w:p w:rsidR="005D7F6E" w:rsidRPr="00CC30A5" w:rsidRDefault="005D7F6E" w:rsidP="00512A16">
            <w:pPr>
              <w:pStyle w:val="TAL"/>
              <w:rPr>
                <w:lang w:eastAsia="zh-CN"/>
              </w:rPr>
            </w:pPr>
            <w:r w:rsidRPr="00CC30A5">
              <w:rPr>
                <w:lang w:eastAsia="zh-CN"/>
              </w:rPr>
              <w:t>1</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rFonts w:eastAsia="DengXian"/>
              </w:rPr>
            </w:pPr>
            <w:r w:rsidRPr="00CC30A5">
              <w:t xml:space="preserve">        </w:t>
            </w:r>
            <w:r w:rsidRPr="00CC30A5">
              <w:rPr>
                <w:lang w:eastAsia="zh-CN"/>
              </w:rPr>
              <w:t xml:space="preserve">      </w:t>
            </w:r>
            <w:r w:rsidRPr="00CC30A5">
              <w:t>gapOffset-r17</w:t>
            </w:r>
          </w:p>
        </w:tc>
        <w:tc>
          <w:tcPr>
            <w:tcW w:w="2267" w:type="dxa"/>
          </w:tcPr>
          <w:p w:rsidR="005D7F6E" w:rsidRPr="00CC30A5" w:rsidRDefault="005D7F6E" w:rsidP="00512A16">
            <w:pPr>
              <w:pStyle w:val="TAL"/>
              <w:rPr>
                <w:lang w:eastAsia="zh-CN"/>
              </w:rPr>
            </w:pPr>
            <w:r w:rsidRPr="00CC30A5">
              <w:rPr>
                <w:lang w:eastAsia="zh-CN"/>
              </w:rPr>
              <w:t>0</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rFonts w:eastAsia="DengXian"/>
              </w:rPr>
            </w:pPr>
            <w:r w:rsidRPr="00CC30A5">
              <w:t xml:space="preserve">        </w:t>
            </w:r>
            <w:r w:rsidRPr="00CC30A5">
              <w:rPr>
                <w:lang w:eastAsia="zh-CN"/>
              </w:rPr>
              <w:t xml:space="preserve">      </w:t>
            </w:r>
            <w:r w:rsidRPr="00CC30A5">
              <w:t>mgl-r17</w:t>
            </w:r>
          </w:p>
        </w:tc>
        <w:tc>
          <w:tcPr>
            <w:tcW w:w="2267" w:type="dxa"/>
          </w:tcPr>
          <w:p w:rsidR="005D7F6E" w:rsidRPr="00CC30A5" w:rsidRDefault="005D7F6E" w:rsidP="00512A16">
            <w:pPr>
              <w:pStyle w:val="TAL"/>
            </w:pPr>
            <w:r w:rsidRPr="00CC30A5">
              <w:t>ms6</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rFonts w:eastAsia="DengXian"/>
              </w:rPr>
            </w:pPr>
            <w:r w:rsidRPr="00CC30A5">
              <w:t xml:space="preserve">        </w:t>
            </w:r>
            <w:r w:rsidRPr="00CC30A5">
              <w:rPr>
                <w:lang w:eastAsia="zh-CN"/>
              </w:rPr>
              <w:t xml:space="preserve">      </w:t>
            </w:r>
            <w:r w:rsidRPr="00CC30A5">
              <w:t>mgrp-r17</w:t>
            </w:r>
          </w:p>
        </w:tc>
        <w:tc>
          <w:tcPr>
            <w:tcW w:w="2267" w:type="dxa"/>
          </w:tcPr>
          <w:p w:rsidR="005D7F6E" w:rsidRPr="00CC30A5" w:rsidRDefault="005D7F6E" w:rsidP="00512A16">
            <w:pPr>
              <w:pStyle w:val="TAL"/>
            </w:pPr>
            <w:r w:rsidRPr="00CC30A5">
              <w:t>ms40</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rFonts w:eastAsia="DengXian"/>
              </w:rPr>
            </w:pPr>
            <w:r w:rsidRPr="00CC30A5">
              <w:t xml:space="preserve">        </w:t>
            </w:r>
            <w:r w:rsidRPr="00CC30A5">
              <w:rPr>
                <w:lang w:eastAsia="zh-CN"/>
              </w:rPr>
              <w:t xml:space="preserve">      </w:t>
            </w:r>
            <w:r w:rsidRPr="00CC30A5">
              <w:t>mgta-r17</w:t>
            </w:r>
          </w:p>
        </w:tc>
        <w:tc>
          <w:tcPr>
            <w:tcW w:w="2267" w:type="dxa"/>
          </w:tcPr>
          <w:p w:rsidR="005D7F6E" w:rsidRPr="00CC30A5" w:rsidRDefault="005D7F6E" w:rsidP="00512A16">
            <w:pPr>
              <w:pStyle w:val="TAL"/>
            </w:pPr>
            <w:r w:rsidRPr="00CC30A5">
              <w:t>ms0</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rPr>
                <w:rFonts w:eastAsia="DengXian"/>
              </w:rPr>
              <w:t>gapType-r17</w:t>
            </w:r>
          </w:p>
        </w:tc>
        <w:tc>
          <w:tcPr>
            <w:tcW w:w="2267" w:type="dxa"/>
          </w:tcPr>
          <w:p w:rsidR="005D7F6E" w:rsidRPr="00CC30A5" w:rsidRDefault="005D7F6E" w:rsidP="00512A16">
            <w:pPr>
              <w:pStyle w:val="TAL"/>
            </w:pPr>
            <w:r w:rsidRPr="00CC30A5">
              <w:t>perFR1</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 xml:space="preserv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lang w:eastAsia="zh-CN"/>
              </w:rPr>
            </w:pPr>
            <w:r w:rsidRPr="00CC30A5">
              <w:t xml:space="preserve">        </w:t>
            </w:r>
            <w:r w:rsidRPr="00CC30A5">
              <w:rPr>
                <w:lang w:eastAsia="zh-CN"/>
              </w:rPr>
              <w:t xml:space="preserve">    </w:t>
            </w:r>
            <w:r w:rsidRPr="00CC30A5">
              <w:t>PosGapConfig-r17</w:t>
            </w:r>
            <w:r w:rsidRPr="00CC30A5">
              <w:rPr>
                <w:lang w:eastAsia="zh-CN"/>
              </w:rPr>
              <w:t>[2]</w:t>
            </w:r>
            <w:r w:rsidRPr="00CC30A5">
              <w:rPr>
                <w:snapToGrid w:val="0"/>
              </w:rPr>
              <w:t xml:space="preserve"> SEQUENCE </w:t>
            </w:r>
            <w:r w:rsidRPr="00CC30A5">
              <w:t>{</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rPr>
                <w:lang w:eastAsia="zh-CN"/>
              </w:rPr>
            </w:pPr>
            <w:r w:rsidRPr="00CC30A5">
              <w:rPr>
                <w:lang w:eastAsia="zh-CN"/>
              </w:rPr>
              <w:t>entry 2</w:t>
            </w: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rPr>
                <w:rFonts w:eastAsia="DengXian"/>
              </w:rPr>
              <w:t>measPosPreConfigGapId-r17</w:t>
            </w:r>
          </w:p>
        </w:tc>
        <w:tc>
          <w:tcPr>
            <w:tcW w:w="2267" w:type="dxa"/>
          </w:tcPr>
          <w:p w:rsidR="005D7F6E" w:rsidRPr="00CC30A5" w:rsidRDefault="005D7F6E" w:rsidP="00512A16">
            <w:pPr>
              <w:pStyle w:val="TAL"/>
              <w:rPr>
                <w:lang w:eastAsia="zh-CN"/>
              </w:rPr>
            </w:pPr>
            <w:r w:rsidRPr="00CC30A5">
              <w:rPr>
                <w:lang w:eastAsia="zh-CN"/>
              </w:rPr>
              <w:t>2</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rFonts w:eastAsia="DengXian"/>
              </w:rPr>
            </w:pPr>
            <w:r w:rsidRPr="00CC30A5">
              <w:t xml:space="preserve">        </w:t>
            </w:r>
            <w:r w:rsidRPr="00CC30A5">
              <w:rPr>
                <w:lang w:eastAsia="zh-CN"/>
              </w:rPr>
              <w:t xml:space="preserve">      </w:t>
            </w:r>
            <w:r w:rsidRPr="00CC30A5">
              <w:t>gapOffset-r17</w:t>
            </w:r>
          </w:p>
        </w:tc>
        <w:tc>
          <w:tcPr>
            <w:tcW w:w="2267" w:type="dxa"/>
          </w:tcPr>
          <w:p w:rsidR="005D7F6E" w:rsidRPr="00CC30A5" w:rsidRDefault="005D7F6E" w:rsidP="00512A16">
            <w:pPr>
              <w:pStyle w:val="TAL"/>
              <w:rPr>
                <w:lang w:eastAsia="zh-CN"/>
              </w:rPr>
            </w:pPr>
            <w:r w:rsidRPr="00CC30A5">
              <w:rPr>
                <w:lang w:eastAsia="zh-CN"/>
              </w:rPr>
              <w:t>0</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rFonts w:eastAsia="DengXian"/>
              </w:rPr>
            </w:pPr>
            <w:r w:rsidRPr="00CC30A5">
              <w:t xml:space="preserve">        </w:t>
            </w:r>
            <w:r w:rsidRPr="00CC30A5">
              <w:rPr>
                <w:lang w:eastAsia="zh-CN"/>
              </w:rPr>
              <w:t xml:space="preserve">      </w:t>
            </w:r>
            <w:r w:rsidRPr="00CC30A5">
              <w:t>mgl-r17</w:t>
            </w:r>
          </w:p>
        </w:tc>
        <w:tc>
          <w:tcPr>
            <w:tcW w:w="2267" w:type="dxa"/>
          </w:tcPr>
          <w:p w:rsidR="005D7F6E" w:rsidRPr="00CC30A5" w:rsidRDefault="005D7F6E" w:rsidP="00512A16">
            <w:pPr>
              <w:pStyle w:val="TAL"/>
            </w:pPr>
            <w:r w:rsidRPr="00CC30A5">
              <w:t>ms5dot5</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rFonts w:eastAsia="DengXian"/>
              </w:rPr>
            </w:pPr>
            <w:r w:rsidRPr="00CC30A5">
              <w:t xml:space="preserve">        </w:t>
            </w:r>
            <w:r w:rsidRPr="00CC30A5">
              <w:rPr>
                <w:lang w:eastAsia="zh-CN"/>
              </w:rPr>
              <w:t xml:space="preserve">      </w:t>
            </w:r>
            <w:r w:rsidRPr="00CC30A5">
              <w:t>mgrp-r17</w:t>
            </w:r>
          </w:p>
        </w:tc>
        <w:tc>
          <w:tcPr>
            <w:tcW w:w="2267" w:type="dxa"/>
          </w:tcPr>
          <w:p w:rsidR="005D7F6E" w:rsidRPr="00CC30A5" w:rsidRDefault="005D7F6E" w:rsidP="00512A16">
            <w:pPr>
              <w:pStyle w:val="TAL"/>
            </w:pPr>
            <w:r w:rsidRPr="00CC30A5">
              <w:t>ms40</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rPr>
                <w:rFonts w:eastAsia="DengXian"/>
              </w:rPr>
            </w:pPr>
            <w:r w:rsidRPr="00CC30A5">
              <w:t xml:space="preserve">        </w:t>
            </w:r>
            <w:r w:rsidRPr="00CC30A5">
              <w:rPr>
                <w:lang w:eastAsia="zh-CN"/>
              </w:rPr>
              <w:t xml:space="preserve">      </w:t>
            </w:r>
            <w:r w:rsidRPr="00CC30A5">
              <w:t>mgta-r17</w:t>
            </w:r>
          </w:p>
        </w:tc>
        <w:tc>
          <w:tcPr>
            <w:tcW w:w="2267" w:type="dxa"/>
          </w:tcPr>
          <w:p w:rsidR="005D7F6E" w:rsidRPr="00CC30A5" w:rsidRDefault="005D7F6E" w:rsidP="00512A16">
            <w:pPr>
              <w:pStyle w:val="TAL"/>
            </w:pPr>
            <w:r w:rsidRPr="00CC30A5">
              <w:t>ms0</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rPr>
                <w:rFonts w:eastAsia="DengXian"/>
              </w:rPr>
              <w:t>gapType-r17</w:t>
            </w:r>
          </w:p>
        </w:tc>
        <w:tc>
          <w:tcPr>
            <w:tcW w:w="2267" w:type="dxa"/>
          </w:tcPr>
          <w:p w:rsidR="005D7F6E" w:rsidRPr="00CC30A5" w:rsidRDefault="005D7F6E" w:rsidP="00512A16">
            <w:pPr>
              <w:pStyle w:val="TAL"/>
              <w:rPr>
                <w:lang w:eastAsia="zh-CN"/>
              </w:rPr>
            </w:pPr>
            <w:r w:rsidRPr="00CC30A5">
              <w:t>perFR</w:t>
            </w:r>
            <w:r w:rsidRPr="00CC30A5">
              <w:rPr>
                <w:lang w:eastAsia="zh-CN"/>
              </w:rPr>
              <w:t>2</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 xml:space="preserv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 xml:space="preserv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posMeasGapPreConfigToReleaseList-r17</w:t>
            </w:r>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 xml:space="preserv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proofErr w:type="spellStart"/>
            <w:r w:rsidRPr="00CC30A5">
              <w:t>measGapSharingConfig</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interFrequencyConfig-NoGap-r16</w:t>
            </w:r>
          </w:p>
        </w:tc>
        <w:tc>
          <w:tcPr>
            <w:tcW w:w="2267" w:type="dxa"/>
          </w:tcPr>
          <w:p w:rsidR="005D7F6E" w:rsidRPr="00CC30A5" w:rsidRDefault="005D7F6E" w:rsidP="00512A16">
            <w:pPr>
              <w:pStyle w:val="TAL"/>
              <w:rPr>
                <w:lang w:eastAsia="zh-CN"/>
              </w:rPr>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nil"/>
            </w:tcBorders>
          </w:tcPr>
          <w:p w:rsidR="005D7F6E" w:rsidRPr="00CC30A5" w:rsidRDefault="005D7F6E" w:rsidP="00512A16">
            <w:pPr>
              <w:pStyle w:val="TAL"/>
            </w:pPr>
            <w:r w:rsidRPr="00CC30A5">
              <w:t xml:space="preserve">   </w:t>
            </w:r>
            <w:r w:rsidRPr="00CC30A5">
              <w:rPr>
                <w:lang w:eastAsia="zh-CN"/>
              </w:rPr>
              <w:t xml:space="preserve">  </w:t>
            </w:r>
            <w:r w:rsidRPr="00CC30A5">
              <w:t xml:space="preserv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single" w:sz="4" w:space="0" w:color="auto"/>
            </w:tcBorders>
          </w:tcPr>
          <w:p w:rsidR="005D7F6E" w:rsidRPr="00CC30A5" w:rsidRDefault="005D7F6E" w:rsidP="00512A16">
            <w:pPr>
              <w:pStyle w:val="TAL"/>
            </w:pPr>
            <w:r w:rsidRPr="00CC30A5">
              <w:t xml:space="preserve">      </w:t>
            </w:r>
            <w:proofErr w:type="spellStart"/>
            <w:r w:rsidRPr="00CC30A5">
              <w:t>lateNonCriticalExtension</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single" w:sz="4" w:space="0" w:color="auto"/>
            </w:tcBorders>
          </w:tcPr>
          <w:p w:rsidR="005D7F6E" w:rsidRPr="00CC30A5" w:rsidRDefault="005D7F6E" w:rsidP="00512A16">
            <w:pPr>
              <w:pStyle w:val="TAL"/>
            </w:pPr>
            <w:r w:rsidRPr="00CC30A5">
              <w:t xml:space="preserve">      </w:t>
            </w:r>
            <w:proofErr w:type="spellStart"/>
            <w:r w:rsidRPr="00CC30A5">
              <w:t>nonCriticalExtension</w:t>
            </w:r>
            <w:proofErr w:type="spellEnd"/>
          </w:p>
        </w:tc>
        <w:tc>
          <w:tcPr>
            <w:tcW w:w="2267" w:type="dxa"/>
          </w:tcPr>
          <w:p w:rsidR="005D7F6E" w:rsidRPr="00CC30A5" w:rsidRDefault="005D7F6E" w:rsidP="00512A16">
            <w:pPr>
              <w:pStyle w:val="TAL"/>
            </w:pPr>
            <w:r w:rsidRPr="00CC30A5">
              <w:t>Not present</w:t>
            </w: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single" w:sz="4" w:space="0" w:color="auto"/>
            </w:tcBorders>
          </w:tcPr>
          <w:p w:rsidR="005D7F6E" w:rsidRPr="00CC30A5" w:rsidRDefault="005D7F6E" w:rsidP="00512A16">
            <w:pPr>
              <w:pStyle w:val="TAL"/>
            </w:pPr>
            <w:r w:rsidRPr="00CC30A5">
              <w:t xml:space="preserv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single" w:sz="4" w:space="0" w:color="auto"/>
            </w:tcBorders>
          </w:tcPr>
          <w:p w:rsidR="005D7F6E" w:rsidRPr="00CC30A5" w:rsidRDefault="005D7F6E" w:rsidP="00512A16">
            <w:pPr>
              <w:pStyle w:val="TAL"/>
            </w:pPr>
            <w:r w:rsidRPr="00CC30A5">
              <w:t xml:space="preserve">  }</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r w:rsidR="005D7F6E" w:rsidRPr="00CC30A5" w:rsidTr="00512A16">
        <w:tblPrEx>
          <w:tblCellMar>
            <w:left w:w="108" w:type="dxa"/>
            <w:right w:w="108" w:type="dxa"/>
          </w:tblCellMar>
        </w:tblPrEx>
        <w:tc>
          <w:tcPr>
            <w:tcW w:w="4535" w:type="dxa"/>
            <w:gridSpan w:val="2"/>
            <w:tcBorders>
              <w:bottom w:val="single" w:sz="4" w:space="0" w:color="auto"/>
            </w:tcBorders>
          </w:tcPr>
          <w:p w:rsidR="005D7F6E" w:rsidRPr="00CC30A5" w:rsidRDefault="005D7F6E" w:rsidP="00512A16">
            <w:pPr>
              <w:pStyle w:val="TAL"/>
            </w:pPr>
            <w:r w:rsidRPr="00CC30A5">
              <w:t>}</w:t>
            </w:r>
          </w:p>
        </w:tc>
        <w:tc>
          <w:tcPr>
            <w:tcW w:w="2267" w:type="dxa"/>
          </w:tcPr>
          <w:p w:rsidR="005D7F6E" w:rsidRPr="00CC30A5" w:rsidRDefault="005D7F6E" w:rsidP="00512A16">
            <w:pPr>
              <w:pStyle w:val="TAL"/>
            </w:pPr>
          </w:p>
        </w:tc>
        <w:tc>
          <w:tcPr>
            <w:tcW w:w="1700" w:type="dxa"/>
          </w:tcPr>
          <w:p w:rsidR="005D7F6E" w:rsidRPr="00CC30A5" w:rsidRDefault="005D7F6E" w:rsidP="00512A16">
            <w:pPr>
              <w:pStyle w:val="TAL"/>
            </w:pPr>
          </w:p>
        </w:tc>
        <w:tc>
          <w:tcPr>
            <w:tcW w:w="1245" w:type="dxa"/>
          </w:tcPr>
          <w:p w:rsidR="005D7F6E" w:rsidRPr="00CC30A5" w:rsidRDefault="005D7F6E" w:rsidP="00512A16">
            <w:pPr>
              <w:pStyle w:val="TAL"/>
            </w:pPr>
          </w:p>
        </w:tc>
      </w:tr>
    </w:tbl>
    <w:p w:rsidR="005D7F6E" w:rsidRPr="00CC30A5" w:rsidRDefault="005D7F6E" w:rsidP="005D7F6E">
      <w:pPr>
        <w:rPr>
          <w:lang w:eastAsia="zh-CN"/>
        </w:rPr>
      </w:pPr>
    </w:p>
    <w:p w:rsidR="005D7F6E" w:rsidRPr="00CC30A5" w:rsidRDefault="005D7F6E" w:rsidP="005D7F6E">
      <w:pPr>
        <w:pStyle w:val="TH"/>
        <w:rPr>
          <w:lang w:eastAsia="x-none"/>
        </w:rPr>
      </w:pPr>
      <w:r w:rsidRPr="00CC30A5">
        <w:lastRenderedPageBreak/>
        <w:t xml:space="preserve">Table </w:t>
      </w:r>
      <w:r w:rsidRPr="00CC30A5">
        <w:rPr>
          <w:lang w:eastAsia="zh-CN"/>
        </w:rPr>
        <w:t>9.4.4.3.3</w:t>
      </w:r>
      <w:r w:rsidRPr="00CC30A5">
        <w:t>-</w:t>
      </w:r>
      <w:r w:rsidRPr="00CC30A5">
        <w:rPr>
          <w:lang w:eastAsia="zh-CN"/>
        </w:rPr>
        <w:t>8</w:t>
      </w:r>
      <w:r w:rsidRPr="00CC30A5">
        <w:t xml:space="preserve">: </w:t>
      </w:r>
      <w:proofErr w:type="spellStart"/>
      <w:r w:rsidRPr="00CC30A5">
        <w:t>ULInformationTransfer</w:t>
      </w:r>
      <w:proofErr w:type="spellEnd"/>
      <w:r w:rsidRPr="00CC30A5">
        <w:t xml:space="preserve"> (step </w:t>
      </w:r>
      <w:r w:rsidRPr="00CC30A5">
        <w:rPr>
          <w:lang w:eastAsia="zh-CN"/>
        </w:rPr>
        <w:t>2 and step 10,</w:t>
      </w:r>
      <w:r w:rsidRPr="00CC30A5">
        <w:t xml:space="preserve"> Table </w:t>
      </w:r>
      <w:r w:rsidRPr="00CC30A5">
        <w:rPr>
          <w:lang w:eastAsia="zh-CN"/>
        </w:rPr>
        <w:t>9.4.4.3.2</w:t>
      </w:r>
      <w:r w:rsidRPr="00CC30A5">
        <w:t>-</w:t>
      </w:r>
      <w:r w:rsidRPr="00CC30A5">
        <w:rPr>
          <w:lang w:eastAsia="zh-CN"/>
        </w:rPr>
        <w:t>3</w:t>
      </w:r>
      <w:r w:rsidRPr="00CC30A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5D7F6E" w:rsidRPr="00CC30A5" w:rsidTr="00512A16">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pPr>
            <w:r w:rsidRPr="00CC30A5">
              <w:t xml:space="preserve">Derivation Path: </w:t>
            </w:r>
            <w:r w:rsidRPr="00CC30A5">
              <w:rPr>
                <w:lang w:eastAsia="ja-JP"/>
              </w:rPr>
              <w:t>38.331 clause 6.2.2</w:t>
            </w: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Condition</w:t>
            </w: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proofErr w:type="spellStart"/>
            <w:r w:rsidRPr="00CC30A5">
              <w:t>ULInformationTransfer</w:t>
            </w:r>
            <w:proofErr w:type="spellEnd"/>
            <w:r w:rsidRPr="00CC30A5">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criticalExtensions</w:t>
            </w:r>
            <w:proofErr w:type="spellEnd"/>
            <w:r w:rsidRPr="00CC30A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ulInformationTransfer</w:t>
            </w:r>
            <w:proofErr w:type="spellEnd"/>
            <w:r w:rsidRPr="00CC30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dedicatedNAS</w:t>
            </w:r>
            <w:proofErr w:type="spellEnd"/>
            <w:r w:rsidRPr="00CC30A5">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Set according to Table </w:t>
            </w:r>
            <w:r w:rsidRPr="00CC30A5">
              <w:rPr>
                <w:lang w:eastAsia="zh-CN"/>
              </w:rPr>
              <w:t>9.4.4.3.3</w:t>
            </w:r>
            <w:r w:rsidRPr="00CC30A5">
              <w:t>-</w:t>
            </w:r>
            <w:r w:rsidRPr="00CC30A5">
              <w:rPr>
                <w:lang w:eastAsia="zh-CN"/>
              </w:rPr>
              <w:t>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nonCriticalExtension</w:t>
            </w:r>
            <w:proofErr w:type="spellEnd"/>
            <w:r w:rsidRPr="00CC30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bl>
    <w:p w:rsidR="005D7F6E" w:rsidRPr="00CC30A5" w:rsidRDefault="005D7F6E" w:rsidP="005D7F6E"/>
    <w:p w:rsidR="005D7F6E" w:rsidRPr="00CC30A5" w:rsidRDefault="005D7F6E" w:rsidP="005D7F6E">
      <w:pPr>
        <w:pStyle w:val="TH"/>
      </w:pPr>
      <w:r w:rsidRPr="00CC30A5">
        <w:t xml:space="preserve">Table </w:t>
      </w:r>
      <w:r w:rsidRPr="00CC30A5">
        <w:rPr>
          <w:lang w:eastAsia="zh-CN"/>
        </w:rPr>
        <w:t>9.4.4.3.3</w:t>
      </w:r>
      <w:r w:rsidRPr="00CC30A5">
        <w:t>-</w:t>
      </w:r>
      <w:r w:rsidRPr="00CC30A5">
        <w:rPr>
          <w:lang w:eastAsia="zh-CN"/>
        </w:rPr>
        <w:t>9</w:t>
      </w:r>
      <w:r w:rsidRPr="00CC30A5">
        <w:t>: UL NAS TRANSPORT (</w:t>
      </w:r>
      <w:proofErr w:type="spellStart"/>
      <w:r w:rsidRPr="00CC30A5">
        <w:t>ULInformationTransfer</w:t>
      </w:r>
      <w:proofErr w:type="spellEnd"/>
      <w:r w:rsidRPr="00CC30A5">
        <w:t xml:space="preserve">, Table </w:t>
      </w:r>
      <w:r w:rsidRPr="00CC30A5">
        <w:rPr>
          <w:lang w:eastAsia="zh-CN"/>
        </w:rPr>
        <w:t>9.4.4.3.3</w:t>
      </w:r>
      <w:r w:rsidRPr="00CC30A5">
        <w:t>-</w:t>
      </w:r>
      <w:r w:rsidRPr="00CC30A5">
        <w:rPr>
          <w:lang w:eastAsia="zh-CN"/>
        </w:rPr>
        <w:t>8</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5D7F6E" w:rsidRPr="00CC30A5" w:rsidTr="00512A16">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lang w:eastAsia="ja-JP"/>
              </w:rPr>
            </w:pPr>
            <w:r w:rsidRPr="00CC30A5">
              <w:t>Derivation Path: 24.501 Table 8.2.10.1.1</w:t>
            </w:r>
          </w:p>
        </w:tc>
      </w:tr>
      <w:tr w:rsidR="005D7F6E" w:rsidRPr="00CC30A5" w:rsidTr="00512A1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Condition</w:t>
            </w:r>
          </w:p>
        </w:tc>
      </w:tr>
      <w:tr w:rsidR="005D7F6E" w:rsidRPr="00CC30A5" w:rsidTr="00512A1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Extended 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01111110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Security header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UL NAS TRANSPORT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01100111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0011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b/>
              </w:rPr>
            </w:pPr>
            <w:r w:rsidRPr="00CC30A5">
              <w:rPr>
                <w:b/>
              </w:rPr>
              <w:t xml:space="preserve">Step </w:t>
            </w:r>
            <w:r w:rsidRPr="00CC30A5">
              <w:rPr>
                <w:b/>
                <w:lang w:eastAsia="zh-CN"/>
              </w:rPr>
              <w:t>2</w:t>
            </w:r>
            <w:r w:rsidRPr="00CC30A5">
              <w:rPr>
                <w:b/>
              </w:rPr>
              <w:t>:</w:t>
            </w:r>
          </w:p>
          <w:p w:rsidR="005D7F6E" w:rsidRPr="00CC30A5" w:rsidRDefault="005D7F6E" w:rsidP="00512A16">
            <w:pPr>
              <w:pStyle w:val="TAL"/>
              <w:keepNext w:val="0"/>
              <w:keepLines w:val="0"/>
              <w:widowControl w:val="0"/>
            </w:pPr>
            <w:r w:rsidRPr="00CC30A5">
              <w:t>Set according to Table</w:t>
            </w:r>
          </w:p>
          <w:p w:rsidR="005D7F6E" w:rsidRPr="00CC30A5" w:rsidRDefault="005D7F6E" w:rsidP="00512A16">
            <w:pPr>
              <w:pStyle w:val="TAL"/>
              <w:rPr>
                <w:b/>
              </w:rPr>
            </w:pPr>
            <w:r w:rsidRPr="00CC30A5">
              <w:rPr>
                <w:lang w:eastAsia="zh-CN"/>
              </w:rPr>
              <w:t>9.4.4.3.3</w:t>
            </w:r>
            <w:r w:rsidRPr="00CC30A5">
              <w:t>-</w:t>
            </w:r>
            <w:r w:rsidRPr="00CC30A5">
              <w:rPr>
                <w:lang w:eastAsia="zh-CN"/>
              </w:rPr>
              <w:t>10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 xml:space="preserve">LPP </w:t>
            </w:r>
            <w:r w:rsidRPr="00CC30A5">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5D7F6E" w:rsidRPr="00CC30A5" w:rsidRDefault="005D7F6E" w:rsidP="00512A16">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b/>
              </w:rPr>
            </w:pPr>
            <w:r w:rsidRPr="00CC30A5">
              <w:rPr>
                <w:b/>
              </w:rPr>
              <w:t xml:space="preserve">Step </w:t>
            </w:r>
            <w:r w:rsidRPr="00CC30A5">
              <w:rPr>
                <w:b/>
                <w:lang w:eastAsia="zh-CN"/>
              </w:rPr>
              <w:t>10</w:t>
            </w:r>
            <w:r w:rsidRPr="00CC30A5">
              <w:rPr>
                <w:b/>
              </w:rPr>
              <w:t>:</w:t>
            </w:r>
          </w:p>
          <w:p w:rsidR="005D7F6E" w:rsidRPr="00CC30A5" w:rsidRDefault="005D7F6E" w:rsidP="00512A16">
            <w:pPr>
              <w:pStyle w:val="TAL"/>
              <w:keepNext w:val="0"/>
              <w:keepLines w:val="0"/>
              <w:widowControl w:val="0"/>
            </w:pPr>
            <w:r w:rsidRPr="00CC30A5">
              <w:t>Set according to Table</w:t>
            </w:r>
          </w:p>
          <w:p w:rsidR="005D7F6E" w:rsidRPr="00CC30A5" w:rsidRDefault="005D7F6E" w:rsidP="00512A16">
            <w:pPr>
              <w:pStyle w:val="TAL"/>
              <w:rPr>
                <w:lang w:eastAsia="ja-JP"/>
              </w:rPr>
            </w:pPr>
            <w:r w:rsidRPr="00CC30A5">
              <w:rPr>
                <w:lang w:eastAsia="zh-CN"/>
              </w:rPr>
              <w:t>9.4.4.3.3</w:t>
            </w:r>
            <w:r w:rsidRPr="00CC30A5">
              <w:t>-</w:t>
            </w:r>
            <w:r w:rsidRPr="00CC30A5">
              <w:rPr>
                <w:lang w:eastAsia="zh-CN"/>
              </w:rPr>
              <w:t>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Additional information</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Present</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 xml:space="preserve">The UE includes the Routing Identifier received in the Additional Information IE of the DOWNLINK GENERIC NAS TRANSPORT message (step </w:t>
            </w:r>
            <w:r w:rsidRPr="00CC30A5">
              <w:rPr>
                <w:lang w:eastAsia="zh-CN"/>
              </w:rPr>
              <w:t>1</w:t>
            </w:r>
            <w:r w:rsidRPr="00CC30A5">
              <w:rPr>
                <w:lang w:eastAsia="ja-JP"/>
              </w:rPr>
              <w:t xml:space="preserve"> </w:t>
            </w:r>
            <w:r w:rsidRPr="00CC30A5">
              <w:t>Table</w:t>
            </w:r>
            <w:r w:rsidRPr="00CC30A5">
              <w:rPr>
                <w:lang w:eastAsia="zh-CN"/>
              </w:rPr>
              <w:t xml:space="preserve"> 9.4.4.3.2</w:t>
            </w:r>
            <w:r w:rsidRPr="00CC30A5">
              <w:t>-</w:t>
            </w:r>
            <w:r w:rsidRPr="00CC30A5">
              <w:rPr>
                <w:lang w:eastAsia="zh-CN"/>
              </w:rPr>
              <w:t>3</w:t>
            </w:r>
            <w:r w:rsidRPr="00CC30A5">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bl>
    <w:p w:rsidR="005D7F6E" w:rsidRPr="00CC30A5" w:rsidRDefault="005D7F6E" w:rsidP="005D7F6E">
      <w:pPr>
        <w:rPr>
          <w:lang w:eastAsia="zh-CN"/>
        </w:rPr>
      </w:pPr>
    </w:p>
    <w:p w:rsidR="005D7F6E" w:rsidRPr="00CC30A5" w:rsidRDefault="005D7F6E" w:rsidP="005D7F6E">
      <w:pPr>
        <w:pStyle w:val="TH"/>
      </w:pPr>
      <w:r w:rsidRPr="00CC30A5">
        <w:lastRenderedPageBreak/>
        <w:t xml:space="preserve">Table </w:t>
      </w:r>
      <w:r w:rsidRPr="00CC30A5">
        <w:rPr>
          <w:lang w:eastAsia="zh-CN"/>
        </w:rPr>
        <w:t>9.4.4.3.3</w:t>
      </w:r>
      <w:r w:rsidRPr="00CC30A5">
        <w:t>-</w:t>
      </w:r>
      <w:r w:rsidRPr="00CC30A5">
        <w:rPr>
          <w:lang w:eastAsia="zh-CN"/>
        </w:rPr>
        <w:t>10</w:t>
      </w:r>
      <w:r w:rsidRPr="00CC30A5">
        <w:t xml:space="preserve">: LPP Provide Capabilities (UL NAS TRANSPORT, Table </w:t>
      </w:r>
      <w:r w:rsidRPr="00CC30A5">
        <w:rPr>
          <w:lang w:eastAsia="zh-CN"/>
        </w:rPr>
        <w:t>9.4.4.3.3</w:t>
      </w:r>
      <w:r w:rsidRPr="00CC30A5">
        <w:t>-</w:t>
      </w:r>
      <w:r w:rsidRPr="00CC30A5">
        <w:rPr>
          <w:lang w:eastAsia="zh-CN"/>
        </w:rPr>
        <w:t>9</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5D7F6E" w:rsidRPr="00CC30A5" w:rsidTr="00512A16">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lang w:eastAsia="ja-JP"/>
              </w:rPr>
            </w:pPr>
            <w:r w:rsidRPr="00CC30A5">
              <w:t>Derivation Path: 3</w:t>
            </w:r>
            <w:r w:rsidRPr="00CC30A5">
              <w:rPr>
                <w:lang w:eastAsia="zh-CN"/>
              </w:rPr>
              <w:t>7</w:t>
            </w:r>
            <w:r w:rsidRPr="00CC30A5">
              <w:t>.355 clause 6.2</w:t>
            </w: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Information Element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Condition</w:t>
            </w: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LPP-Message ::=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transactionID</w:t>
            </w:r>
            <w:proofErr w:type="spellEnd"/>
            <w:r w:rsidRPr="00CC30A5">
              <w:t xml:space="preserve">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initiator</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proofErr w:type="spellStart"/>
            <w:r w:rsidRPr="00CC30A5">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transactionNumber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 xml:space="preserve">Contains the same value as the corresponding field in the LPP Request Capabilities message in step </w:t>
            </w:r>
            <w:r w:rsidRPr="00CC30A5">
              <w:rPr>
                <w:lang w:eastAsia="zh-CN"/>
              </w:rPr>
              <w:t>1</w:t>
            </w:r>
            <w:r w:rsidRPr="00CC30A5">
              <w:rPr>
                <w:lang w:eastAsia="ja-JP"/>
              </w:rPr>
              <w:t xml:space="preserve">, </w:t>
            </w:r>
            <w:r w:rsidRPr="00CC30A5">
              <w:t xml:space="preserve">Table </w:t>
            </w:r>
            <w:r w:rsidRPr="00CC30A5">
              <w:rPr>
                <w:lang w:eastAsia="zh-CN"/>
              </w:rPr>
              <w:t>9.4.4.3.2</w:t>
            </w:r>
            <w:r w:rsidRPr="00CC30A5">
              <w:t>-</w:t>
            </w:r>
            <w:r w:rsidRPr="00CC30A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endTransaction</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sequenceNumber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acknowledgement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ackRequested</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ackIndicator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lpp-MessageBody</w:t>
            </w:r>
            <w:proofErr w:type="spellEnd"/>
            <w:r w:rsidRPr="00CC30A5">
              <w:t xml:space="preserve">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c1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provideCapabilities</w:t>
            </w:r>
            <w:proofErr w:type="spellEnd"/>
            <w:r w:rsidRPr="00CC30A5">
              <w:t xml:space="preserve">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criticalExtensions</w:t>
            </w:r>
            <w:proofErr w:type="spellEnd"/>
            <w:r w:rsidRPr="00CC30A5">
              <w:t xml:space="preserve">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c1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provideCapabilities-r9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commonIEsProvideCapabilities</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snapToGrid w:val="0"/>
              </w:rPr>
              <w:t>nr-Multi-RTT-ProvideCapabilities-r16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r w:rsidRPr="00CC30A5">
              <w:rPr>
                <w:snapToGrid w:val="0"/>
              </w:rPr>
              <w:t>nr-DL-AoD-ProvideCapabilities-r16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r w:rsidRPr="00CC30A5">
              <w:rPr>
                <w:snapToGrid w:val="0"/>
                <w:lang w:eastAsia="zh-CN"/>
              </w:rPr>
              <w:t>n</w:t>
            </w:r>
            <w:r w:rsidRPr="00CC30A5">
              <w:rPr>
                <w:snapToGrid w:val="0"/>
              </w:rPr>
              <w:t>r-DL-TDOA-ProvideCapabilities-r16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snapToGrid w:val="0"/>
              </w:rPr>
              <w:t>nr-UL-ProvideCapabilities-r16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lang w:eastAsia="zh-CN"/>
              </w:rPr>
              <w:t xml:space="preserve">  </w:t>
            </w:r>
            <w:r w:rsidRPr="00CC30A5">
              <w: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bl>
    <w:p w:rsidR="005D7F6E" w:rsidRPr="00CC30A5" w:rsidRDefault="005D7F6E" w:rsidP="005D7F6E">
      <w:pPr>
        <w:rPr>
          <w:lang w:eastAsia="zh-CN"/>
        </w:rPr>
      </w:pPr>
    </w:p>
    <w:p w:rsidR="005D7F6E" w:rsidRPr="00CC30A5" w:rsidRDefault="005D7F6E" w:rsidP="005D7F6E">
      <w:pPr>
        <w:pStyle w:val="TH"/>
        <w:rPr>
          <w:lang w:eastAsia="zh-CN"/>
        </w:rPr>
      </w:pPr>
      <w:r w:rsidRPr="00CC30A5">
        <w:lastRenderedPageBreak/>
        <w:t xml:space="preserve">Table </w:t>
      </w:r>
      <w:r w:rsidRPr="00CC30A5">
        <w:rPr>
          <w:lang w:eastAsia="zh-CN"/>
        </w:rPr>
        <w:t>9.4.4.3.3</w:t>
      </w:r>
      <w:r w:rsidRPr="00CC30A5">
        <w:t>-</w:t>
      </w:r>
      <w:r w:rsidRPr="00CC30A5">
        <w:rPr>
          <w:lang w:eastAsia="zh-CN"/>
        </w:rPr>
        <w:t>11</w:t>
      </w:r>
      <w:r w:rsidRPr="00CC30A5">
        <w:t xml:space="preserve">: LPP Provide Location Information (UL NAS TRANSPORT, Table </w:t>
      </w:r>
      <w:r w:rsidRPr="00CC30A5">
        <w:rPr>
          <w:lang w:eastAsia="zh-CN"/>
        </w:rPr>
        <w:t>9.4.4.3.3</w:t>
      </w:r>
      <w:r w:rsidRPr="00CC30A5">
        <w:t>-</w:t>
      </w:r>
      <w:r w:rsidRPr="00CC30A5">
        <w:rPr>
          <w:lang w:eastAsia="zh-CN"/>
        </w:rPr>
        <w:t>8</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5D7F6E" w:rsidRPr="00CC30A5" w:rsidTr="00512A16">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rsidR="005D7F6E" w:rsidRPr="00CC30A5" w:rsidRDefault="005D7F6E" w:rsidP="00512A16">
            <w:pPr>
              <w:pStyle w:val="TAL"/>
              <w:rPr>
                <w:lang w:eastAsia="ja-JP"/>
              </w:rPr>
            </w:pPr>
            <w:r w:rsidRPr="00CC30A5">
              <w:t>Derivation Path: 3</w:t>
            </w:r>
            <w:r w:rsidRPr="00CC30A5">
              <w:rPr>
                <w:lang w:eastAsia="zh-CN"/>
              </w:rPr>
              <w:t>7</w:t>
            </w:r>
            <w:r w:rsidRPr="00CC30A5">
              <w:t>.355 clause 6.2</w:t>
            </w: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H"/>
            </w:pPr>
            <w:r w:rsidRPr="00CC30A5">
              <w:t>Condition</w:t>
            </w: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 xml:space="preserve">Contains the same value as the corresponding field in LPP Request Location Information message in step </w:t>
            </w:r>
            <w:r w:rsidRPr="00CC30A5">
              <w:rPr>
                <w:lang w:eastAsia="zh-CN"/>
              </w:rPr>
              <w:t>7</w:t>
            </w:r>
            <w:r w:rsidRPr="00CC30A5">
              <w:rPr>
                <w:lang w:eastAsia="ja-JP"/>
              </w:rPr>
              <w:t xml:space="preserve">, Table </w:t>
            </w:r>
            <w:r w:rsidRPr="00CC30A5">
              <w:rPr>
                <w:lang w:eastAsia="zh-CN"/>
              </w:rPr>
              <w:t>9.4.4.3.2-3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snapToGrid w:val="0"/>
              </w:rPr>
            </w:pPr>
            <w:r w:rsidRPr="00CC30A5">
              <w:t xml:space="preserve">                   </w:t>
            </w:r>
            <w:r w:rsidRPr="00CC30A5">
              <w:rPr>
                <w:snapToGrid w:val="0"/>
              </w:rPr>
              <w:t>provideLocationInformation-r9</w:t>
            </w:r>
          </w:p>
          <w:p w:rsidR="005D7F6E" w:rsidRPr="00CC30A5" w:rsidRDefault="005D7F6E" w:rsidP="00512A16">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r w:rsidRPr="00CC30A5">
              <w:rPr>
                <w:lang w:eastAsia="ja-JP"/>
              </w:rPr>
              <w:t xml:space="preserve">Present for sub-test </w:t>
            </w:r>
            <w:r w:rsidRPr="00CC30A5">
              <w:rPr>
                <w:lang w:eastAsia="zh-CN"/>
              </w:rPr>
              <w:t>26</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r w:rsidRPr="00CC30A5">
              <w:rPr>
                <w:lang w:eastAsia="ja-JP"/>
              </w:rPr>
              <w:t>Rel-1</w:t>
            </w:r>
            <w:r w:rsidRPr="00CC30A5">
              <w:rPr>
                <w:lang w:eastAsia="zh-CN"/>
              </w:rPr>
              <w:t>7</w:t>
            </w:r>
            <w:r w:rsidRPr="00CC30A5">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lang w:eastAsia="zh-CN"/>
              </w:rPr>
              <w:t xml:space="preserve">  </w:t>
            </w:r>
            <w:r w:rsidRPr="00CC30A5">
              <w:rPr>
                <w:snapToGrid w:val="0"/>
              </w:rPr>
              <w:t>nr-Multi-RTT-SignalMeasurementInformation-r16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zh-CN"/>
              </w:rPr>
            </w:pPr>
            <w:r w:rsidRPr="00CC30A5">
              <w:t xml:space="preserve">                     </w:t>
            </w:r>
            <w:r w:rsidRPr="00CC30A5">
              <w:rPr>
                <w:snapToGrid w:val="0"/>
              </w:rPr>
              <w:t>nr-DL-AoD-ProvideLocationInformation-r16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 xml:space="preserve">Present for sub-test </w:t>
            </w:r>
            <w:r w:rsidRPr="00CC30A5">
              <w:rPr>
                <w:lang w:eastAsia="zh-CN"/>
              </w:rPr>
              <w:t>27</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Rel-1</w:t>
            </w:r>
            <w:r w:rsidRPr="00CC30A5">
              <w:rPr>
                <w:lang w:eastAsia="zh-CN"/>
              </w:rPr>
              <w:t>7</w:t>
            </w:r>
            <w:r w:rsidRPr="00CC30A5">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r w:rsidRPr="00CC30A5">
              <w:rPr>
                <w:snapToGrid w:val="0"/>
              </w:rPr>
              <w:t>nr-DL-AoD-SignalMeasurementInformation-r16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D7F6E">
            <w:pPr>
              <w:pStyle w:val="B10"/>
              <w:keepNext/>
              <w:keepLines/>
              <w:spacing w:after="0"/>
              <w:ind w:left="0" w:firstLine="0"/>
            </w:pPr>
            <w:r w:rsidRPr="00CC30A5">
              <w:rPr>
                <w:lang w:eastAsia="zh-CN"/>
              </w:rPr>
              <w:t>Present</w:t>
            </w:r>
            <w:del w:id="16" w:author="CATT" w:date="2023-08-08T15:52:00Z">
              <w:r w:rsidRPr="00CC30A5" w:rsidDel="005D7F6E">
                <w:rPr>
                  <w:lang w:eastAsia="zh-CN"/>
                </w:rPr>
                <w:delText xml:space="preserve"> </w:delText>
              </w:r>
              <w:r w:rsidRPr="005D7F6E" w:rsidDel="005D7F6E">
                <w:rPr>
                  <w:rFonts w:ascii="Arial" w:hAnsi="Arial"/>
                  <w:sz w:val="18"/>
                  <w:lang w:eastAsia="zh-CN"/>
                </w:rPr>
                <w:delText>when UE supporting pc_UEA_DL_AoD</w:delText>
              </w:r>
            </w:del>
            <w:r w:rsidRPr="00CC30A5">
              <w:rPr>
                <w:lang w:eastAsia="zh-CN"/>
              </w:rPr>
              <w:t xml:space="preserve">. </w:t>
            </w:r>
            <w:r w:rsidRPr="00CC30A5">
              <w:rPr>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snapToGrid w:val="0"/>
              </w:rPr>
              <w:t>nr-dl-AoD-LocationInformation-r16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del w:id="17" w:author="CATT" w:date="2023-08-08T15:52:00Z">
              <w:r w:rsidRPr="00CC30A5" w:rsidDel="005D7F6E">
                <w:rPr>
                  <w:lang w:eastAsia="zh-CN"/>
                </w:rPr>
                <w:delText xml:space="preserve">Present when UE supporting </w:delText>
              </w:r>
              <w:r w:rsidRPr="00CC30A5" w:rsidDel="005D7F6E">
                <w:delText>pc_</w:delText>
              </w:r>
              <w:r w:rsidRPr="00CC30A5" w:rsidDel="005D7F6E">
                <w:rPr>
                  <w:lang w:eastAsia="zh-CN"/>
                </w:rPr>
                <w:delText xml:space="preserve">UEB_DL_AoD. </w:delText>
              </w:r>
              <w:r w:rsidRPr="00CC30A5" w:rsidDel="005D7F6E">
                <w:rPr>
                  <w:lang w:eastAsia="ja-JP"/>
                </w:rPr>
                <w:delText>Any value acceptable</w:delText>
              </w:r>
            </w:del>
            <w:ins w:id="18" w:author="CATT" w:date="2023-08-08T15:52:00Z">
              <w:r>
                <w:rPr>
                  <w:rFonts w:hint="eastAsia"/>
                  <w:lang w:eastAsia="zh-CN"/>
                </w:rPr>
                <w:t>Not 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r w:rsidRPr="00CC30A5">
              <w:rPr>
                <w:snapToGrid w:val="0"/>
              </w:rPr>
              <w:t>nr-DL-AoD-Error-r16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snapToGrid w:val="0"/>
              </w:rPr>
              <w:t>nr-DL-AoD-SignalMeasurementInstances-r17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snapToGrid w:val="0"/>
              </w:rPr>
              <w:t>nr-DL-AoD-LocationInformationInstances-r17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r w:rsidRPr="00CC30A5">
              <w:rPr>
                <w:snapToGrid w:val="0"/>
              </w:rPr>
              <w:t>nr-DL-TDOA-ProvideLocationInformation-r16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 xml:space="preserve">Present for sub-test </w:t>
            </w:r>
            <w:r w:rsidRPr="00CC30A5">
              <w:rPr>
                <w:lang w:eastAsia="zh-CN"/>
              </w:rPr>
              <w:t>28</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rPr>
                <w:lang w:eastAsia="ja-JP"/>
              </w:rPr>
            </w:pPr>
            <w:r w:rsidRPr="00CC30A5">
              <w:rPr>
                <w:lang w:eastAsia="ja-JP"/>
              </w:rPr>
              <w:t>Rel-1</w:t>
            </w:r>
            <w:r w:rsidRPr="00CC30A5">
              <w:rPr>
                <w:lang w:eastAsia="zh-CN"/>
              </w:rPr>
              <w:t>7</w:t>
            </w:r>
            <w:r w:rsidRPr="00CC30A5">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r w:rsidRPr="00CC30A5">
              <w:rPr>
                <w:snapToGrid w:val="0"/>
              </w:rPr>
              <w:t>nr-DL-TDOA-SignalMeasurementInformation-r16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D7F6E">
            <w:pPr>
              <w:pStyle w:val="B10"/>
              <w:keepNext/>
              <w:keepLines/>
              <w:spacing w:after="0"/>
              <w:ind w:left="0" w:firstLine="0"/>
            </w:pPr>
            <w:r w:rsidRPr="00CC30A5">
              <w:rPr>
                <w:lang w:eastAsia="zh-CN"/>
              </w:rPr>
              <w:t>Present</w:t>
            </w:r>
            <w:del w:id="19" w:author="CATT" w:date="2023-08-08T15:53:00Z">
              <w:r w:rsidRPr="005D7F6E" w:rsidDel="005D7F6E">
                <w:rPr>
                  <w:rFonts w:ascii="Arial" w:hAnsi="Arial"/>
                  <w:sz w:val="18"/>
                  <w:lang w:eastAsia="zh-CN"/>
                </w:rPr>
                <w:delText xml:space="preserve"> when UE supporting pc_UEA_DL_TDOA</w:delText>
              </w:r>
            </w:del>
            <w:r w:rsidRPr="005D7F6E">
              <w:rPr>
                <w:rFonts w:ascii="Arial" w:hAnsi="Arial"/>
                <w:sz w:val="18"/>
                <w:lang w:eastAsia="zh-CN"/>
              </w:rPr>
              <w:t>.</w:t>
            </w:r>
            <w:r w:rsidRPr="00CC30A5">
              <w:rPr>
                <w:lang w:eastAsia="zh-CN"/>
              </w:rPr>
              <w:t xml:space="preserve"> </w:t>
            </w:r>
            <w:r w:rsidRPr="00CC30A5">
              <w:rPr>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snapToGrid w:val="0"/>
              </w:rPr>
              <w:t>nr-dl-tdoa-LocationInformation-r16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zh-CN"/>
              </w:rPr>
            </w:pPr>
            <w:del w:id="20" w:author="CATT" w:date="2023-08-08T15:54:00Z">
              <w:r w:rsidRPr="00CC30A5" w:rsidDel="005D7F6E">
                <w:rPr>
                  <w:rFonts w:hint="eastAsia"/>
                  <w:lang w:eastAsia="zh-CN"/>
                </w:rPr>
                <w:delText xml:space="preserve">Present when UE supporting pc_UEB_DL_TDOA. Any </w:delText>
              </w:r>
              <w:r w:rsidRPr="00CC30A5" w:rsidDel="005D7F6E">
                <w:rPr>
                  <w:rFonts w:hint="eastAsia"/>
                  <w:lang w:eastAsia="zh-CN"/>
                </w:rPr>
                <w:lastRenderedPageBreak/>
                <w:delText>value acceptable</w:delText>
              </w:r>
            </w:del>
            <w:ins w:id="21" w:author="CATT" w:date="2023-08-08T15:54:00Z">
              <w:r>
                <w:rPr>
                  <w:rFonts w:hint="eastAsia"/>
                  <w:lang w:eastAsia="zh-CN"/>
                </w:rPr>
                <w:t xml:space="preserve">Not </w:t>
              </w:r>
              <w:r>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lastRenderedPageBreak/>
              <w:t xml:space="preserve">                      </w:t>
            </w:r>
            <w:r w:rsidRPr="00CC30A5">
              <w:rPr>
                <w:snapToGrid w:val="0"/>
              </w:rPr>
              <w:t>nr-DL-TDOA-Error-r16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snapToGrid w:val="0"/>
              </w:rPr>
              <w:t>nr-DL-TDOA-SignalMeasurementInstances-r17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 xml:space="preserve">                      </w:t>
            </w:r>
            <w:r w:rsidRPr="00CC30A5">
              <w:rPr>
                <w:snapToGrid w:val="0"/>
              </w:rPr>
              <w:t>nr-DL-TDOA-LocationInformationInstances-r17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r w:rsidR="005D7F6E" w:rsidRPr="00CC30A5" w:rsidTr="00512A16">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5D7F6E" w:rsidRPr="00CC30A5" w:rsidRDefault="005D7F6E" w:rsidP="00512A16">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5D7F6E" w:rsidRPr="00CC30A5" w:rsidRDefault="005D7F6E" w:rsidP="00512A16">
            <w:pPr>
              <w:pStyle w:val="TAL"/>
            </w:pPr>
          </w:p>
        </w:tc>
      </w:tr>
    </w:tbl>
    <w:p w:rsidR="005D7F6E" w:rsidRPr="004F60F9" w:rsidRDefault="005D7F6E" w:rsidP="00901585">
      <w:pPr>
        <w:rPr>
          <w:rFonts w:ascii="Arial" w:hAnsi="Arial"/>
          <w:b/>
          <w:color w:val="0000FF"/>
          <w:sz w:val="36"/>
          <w:lang w:eastAsia="zh-CN"/>
        </w:rPr>
      </w:pPr>
    </w:p>
    <w:sectPr w:rsidR="005D7F6E" w:rsidRPr="004F60F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685" w:rsidRDefault="00205685">
      <w:r>
        <w:separator/>
      </w:r>
    </w:p>
  </w:endnote>
  <w:endnote w:type="continuationSeparator" w:id="0">
    <w:p w:rsidR="00205685" w:rsidRDefault="0020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685" w:rsidRDefault="00205685">
      <w:r>
        <w:separator/>
      </w:r>
    </w:p>
  </w:footnote>
  <w:footnote w:type="continuationSeparator" w:id="0">
    <w:p w:rsidR="00205685" w:rsidRDefault="00205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0F9" w:rsidRDefault="004F6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0F9" w:rsidRDefault="004F6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0F9" w:rsidRDefault="004F6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0F9" w:rsidRDefault="004F6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22"/>
  </w:num>
  <w:num w:numId="4">
    <w:abstractNumId w:val="7"/>
  </w:num>
  <w:num w:numId="5">
    <w:abstractNumId w:val="8"/>
  </w:num>
  <w:num w:numId="6">
    <w:abstractNumId w:val="0"/>
  </w:num>
  <w:num w:numId="7">
    <w:abstractNumId w:val="9"/>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4"/>
  </w:num>
  <w:num w:numId="16">
    <w:abstractNumId w:val="17"/>
  </w:num>
  <w:num w:numId="17">
    <w:abstractNumId w:val="12"/>
  </w:num>
  <w:num w:numId="18">
    <w:abstractNumId w:val="16"/>
  </w:num>
  <w:num w:numId="19">
    <w:abstractNumId w:val="2"/>
  </w:num>
  <w:num w:numId="20">
    <w:abstractNumId w:val="15"/>
  </w:num>
  <w:num w:numId="21">
    <w:abstractNumId w:val="11"/>
  </w:num>
  <w:num w:numId="22">
    <w:abstractNumId w:val="6"/>
  </w:num>
  <w:num w:numId="2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636"/>
    <w:rsid w:val="000069B0"/>
    <w:rsid w:val="000110F1"/>
    <w:rsid w:val="00011A00"/>
    <w:rsid w:val="00011C1D"/>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67B8"/>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1262"/>
    <w:rsid w:val="000A6394"/>
    <w:rsid w:val="000B040A"/>
    <w:rsid w:val="000B1451"/>
    <w:rsid w:val="000B19DB"/>
    <w:rsid w:val="000B1EA7"/>
    <w:rsid w:val="000B21FE"/>
    <w:rsid w:val="000B38A3"/>
    <w:rsid w:val="000B3B20"/>
    <w:rsid w:val="000B3F33"/>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FFD"/>
    <w:rsid w:val="000E6CD4"/>
    <w:rsid w:val="000E7EFF"/>
    <w:rsid w:val="000F3472"/>
    <w:rsid w:val="000F3530"/>
    <w:rsid w:val="000F4274"/>
    <w:rsid w:val="00100285"/>
    <w:rsid w:val="001010B6"/>
    <w:rsid w:val="001030A2"/>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1398"/>
    <w:rsid w:val="00164570"/>
    <w:rsid w:val="0016461C"/>
    <w:rsid w:val="00165150"/>
    <w:rsid w:val="00167429"/>
    <w:rsid w:val="0016751C"/>
    <w:rsid w:val="00170D1B"/>
    <w:rsid w:val="0017152D"/>
    <w:rsid w:val="001715D2"/>
    <w:rsid w:val="00176B67"/>
    <w:rsid w:val="0017797F"/>
    <w:rsid w:val="0018095B"/>
    <w:rsid w:val="001819AA"/>
    <w:rsid w:val="001820B3"/>
    <w:rsid w:val="00182A0D"/>
    <w:rsid w:val="00182D1A"/>
    <w:rsid w:val="00183B30"/>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5685"/>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6187"/>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EA4"/>
    <w:rsid w:val="002A74E6"/>
    <w:rsid w:val="002B1668"/>
    <w:rsid w:val="002B4DB8"/>
    <w:rsid w:val="002B5741"/>
    <w:rsid w:val="002C20E8"/>
    <w:rsid w:val="002C4102"/>
    <w:rsid w:val="002C6A48"/>
    <w:rsid w:val="002C7439"/>
    <w:rsid w:val="002D0A65"/>
    <w:rsid w:val="002D580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480"/>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9B4"/>
    <w:rsid w:val="00355ED3"/>
    <w:rsid w:val="00355F3F"/>
    <w:rsid w:val="00357D55"/>
    <w:rsid w:val="003605D4"/>
    <w:rsid w:val="003609EF"/>
    <w:rsid w:val="00360A6F"/>
    <w:rsid w:val="0036190C"/>
    <w:rsid w:val="00361F8E"/>
    <w:rsid w:val="0036231A"/>
    <w:rsid w:val="003672CD"/>
    <w:rsid w:val="00371FF1"/>
    <w:rsid w:val="003723D2"/>
    <w:rsid w:val="00374DD4"/>
    <w:rsid w:val="003774C7"/>
    <w:rsid w:val="00377ECE"/>
    <w:rsid w:val="00377F19"/>
    <w:rsid w:val="00382293"/>
    <w:rsid w:val="00382DCA"/>
    <w:rsid w:val="00384F1B"/>
    <w:rsid w:val="00385CF5"/>
    <w:rsid w:val="0039184D"/>
    <w:rsid w:val="00392C99"/>
    <w:rsid w:val="00394374"/>
    <w:rsid w:val="00396977"/>
    <w:rsid w:val="003978E9"/>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E685D"/>
    <w:rsid w:val="003F1526"/>
    <w:rsid w:val="003F1881"/>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37D36"/>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5F89"/>
    <w:rsid w:val="004C64C8"/>
    <w:rsid w:val="004C7499"/>
    <w:rsid w:val="004D14A5"/>
    <w:rsid w:val="004D3C07"/>
    <w:rsid w:val="004D3ECE"/>
    <w:rsid w:val="004D628F"/>
    <w:rsid w:val="004D6824"/>
    <w:rsid w:val="004E07E2"/>
    <w:rsid w:val="004E3984"/>
    <w:rsid w:val="004E3CAA"/>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60F9"/>
    <w:rsid w:val="004F76E5"/>
    <w:rsid w:val="00502AF2"/>
    <w:rsid w:val="0051080B"/>
    <w:rsid w:val="00511D54"/>
    <w:rsid w:val="00512676"/>
    <w:rsid w:val="0051541C"/>
    <w:rsid w:val="0051580D"/>
    <w:rsid w:val="00516129"/>
    <w:rsid w:val="0052344E"/>
    <w:rsid w:val="00526E85"/>
    <w:rsid w:val="00531EFC"/>
    <w:rsid w:val="0053223D"/>
    <w:rsid w:val="00533391"/>
    <w:rsid w:val="00533FC9"/>
    <w:rsid w:val="005348C5"/>
    <w:rsid w:val="005349F5"/>
    <w:rsid w:val="00536795"/>
    <w:rsid w:val="00537DD0"/>
    <w:rsid w:val="0054284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5416"/>
    <w:rsid w:val="005B6CE6"/>
    <w:rsid w:val="005B7290"/>
    <w:rsid w:val="005C0736"/>
    <w:rsid w:val="005C1262"/>
    <w:rsid w:val="005C17FE"/>
    <w:rsid w:val="005C1A37"/>
    <w:rsid w:val="005C21C6"/>
    <w:rsid w:val="005C2E4D"/>
    <w:rsid w:val="005C35DD"/>
    <w:rsid w:val="005C5857"/>
    <w:rsid w:val="005D1DDD"/>
    <w:rsid w:val="005D1ED4"/>
    <w:rsid w:val="005D332B"/>
    <w:rsid w:val="005D5BA5"/>
    <w:rsid w:val="005D5F5F"/>
    <w:rsid w:val="005D7F6E"/>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64D"/>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B89"/>
    <w:rsid w:val="00665C47"/>
    <w:rsid w:val="00670DF1"/>
    <w:rsid w:val="006718C1"/>
    <w:rsid w:val="006728AA"/>
    <w:rsid w:val="00674196"/>
    <w:rsid w:val="00674806"/>
    <w:rsid w:val="006763B7"/>
    <w:rsid w:val="00676A0C"/>
    <w:rsid w:val="00680C0A"/>
    <w:rsid w:val="00681291"/>
    <w:rsid w:val="006817FC"/>
    <w:rsid w:val="0068552C"/>
    <w:rsid w:val="0068678E"/>
    <w:rsid w:val="006901D2"/>
    <w:rsid w:val="00690FED"/>
    <w:rsid w:val="006922A6"/>
    <w:rsid w:val="006934FD"/>
    <w:rsid w:val="00695808"/>
    <w:rsid w:val="00697CE9"/>
    <w:rsid w:val="006A4031"/>
    <w:rsid w:val="006A5855"/>
    <w:rsid w:val="006A7FCE"/>
    <w:rsid w:val="006B46FB"/>
    <w:rsid w:val="006B4855"/>
    <w:rsid w:val="006B56BC"/>
    <w:rsid w:val="006B5868"/>
    <w:rsid w:val="006B75A2"/>
    <w:rsid w:val="006B795F"/>
    <w:rsid w:val="006C05A5"/>
    <w:rsid w:val="006C357D"/>
    <w:rsid w:val="006C60B4"/>
    <w:rsid w:val="006D097F"/>
    <w:rsid w:val="006D112E"/>
    <w:rsid w:val="006D29F3"/>
    <w:rsid w:val="006D33BD"/>
    <w:rsid w:val="006D44B6"/>
    <w:rsid w:val="006E1DA6"/>
    <w:rsid w:val="006E2056"/>
    <w:rsid w:val="006E21FB"/>
    <w:rsid w:val="006E349B"/>
    <w:rsid w:val="006E681E"/>
    <w:rsid w:val="006F0B5A"/>
    <w:rsid w:val="006F1C58"/>
    <w:rsid w:val="006F5E3C"/>
    <w:rsid w:val="006F6A36"/>
    <w:rsid w:val="007022BF"/>
    <w:rsid w:val="007023E1"/>
    <w:rsid w:val="0070302E"/>
    <w:rsid w:val="007035E2"/>
    <w:rsid w:val="00703A86"/>
    <w:rsid w:val="007045A7"/>
    <w:rsid w:val="0070467D"/>
    <w:rsid w:val="00706D3F"/>
    <w:rsid w:val="0070724B"/>
    <w:rsid w:val="00710223"/>
    <w:rsid w:val="0071214E"/>
    <w:rsid w:val="00712FEB"/>
    <w:rsid w:val="00715863"/>
    <w:rsid w:val="00715CF9"/>
    <w:rsid w:val="00720DFC"/>
    <w:rsid w:val="00721001"/>
    <w:rsid w:val="00722353"/>
    <w:rsid w:val="00723AD3"/>
    <w:rsid w:val="0073633C"/>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6C9"/>
    <w:rsid w:val="0078376A"/>
    <w:rsid w:val="00785C78"/>
    <w:rsid w:val="00791109"/>
    <w:rsid w:val="00791196"/>
    <w:rsid w:val="00791E6E"/>
    <w:rsid w:val="00792342"/>
    <w:rsid w:val="00794606"/>
    <w:rsid w:val="0079603D"/>
    <w:rsid w:val="007977A8"/>
    <w:rsid w:val="007A5138"/>
    <w:rsid w:val="007A669E"/>
    <w:rsid w:val="007A722C"/>
    <w:rsid w:val="007B0334"/>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514"/>
    <w:rsid w:val="007E7BA7"/>
    <w:rsid w:val="007E7CDD"/>
    <w:rsid w:val="007F199C"/>
    <w:rsid w:val="007F3A99"/>
    <w:rsid w:val="007F4E1A"/>
    <w:rsid w:val="007F7259"/>
    <w:rsid w:val="00800135"/>
    <w:rsid w:val="00801382"/>
    <w:rsid w:val="00802069"/>
    <w:rsid w:val="008029BC"/>
    <w:rsid w:val="00802B1D"/>
    <w:rsid w:val="008040A8"/>
    <w:rsid w:val="00805BA7"/>
    <w:rsid w:val="00807332"/>
    <w:rsid w:val="008145AB"/>
    <w:rsid w:val="00816C85"/>
    <w:rsid w:val="00821A61"/>
    <w:rsid w:val="00822BC0"/>
    <w:rsid w:val="008269C9"/>
    <w:rsid w:val="0082712D"/>
    <w:rsid w:val="00827715"/>
    <w:rsid w:val="008279FA"/>
    <w:rsid w:val="0083186D"/>
    <w:rsid w:val="0083236B"/>
    <w:rsid w:val="008329E8"/>
    <w:rsid w:val="00833371"/>
    <w:rsid w:val="008373D7"/>
    <w:rsid w:val="0083793E"/>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1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5D83"/>
    <w:rsid w:val="0095627F"/>
    <w:rsid w:val="009575A8"/>
    <w:rsid w:val="00960D04"/>
    <w:rsid w:val="00961072"/>
    <w:rsid w:val="009613AB"/>
    <w:rsid w:val="009618AE"/>
    <w:rsid w:val="00963B2F"/>
    <w:rsid w:val="00964CDA"/>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A5831"/>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DE7"/>
    <w:rsid w:val="00A0612A"/>
    <w:rsid w:val="00A06E1C"/>
    <w:rsid w:val="00A07CC4"/>
    <w:rsid w:val="00A11368"/>
    <w:rsid w:val="00A125F0"/>
    <w:rsid w:val="00A13133"/>
    <w:rsid w:val="00A167CC"/>
    <w:rsid w:val="00A17BE9"/>
    <w:rsid w:val="00A17D44"/>
    <w:rsid w:val="00A20028"/>
    <w:rsid w:val="00A21F96"/>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3E2B"/>
    <w:rsid w:val="00A864EA"/>
    <w:rsid w:val="00A8668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32"/>
    <w:rsid w:val="00B57162"/>
    <w:rsid w:val="00B614DE"/>
    <w:rsid w:val="00B64066"/>
    <w:rsid w:val="00B64F6D"/>
    <w:rsid w:val="00B6534B"/>
    <w:rsid w:val="00B65FB2"/>
    <w:rsid w:val="00B67B97"/>
    <w:rsid w:val="00B70B6F"/>
    <w:rsid w:val="00B7124C"/>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8EE"/>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5132"/>
    <w:rsid w:val="00C16114"/>
    <w:rsid w:val="00C2187C"/>
    <w:rsid w:val="00C24660"/>
    <w:rsid w:val="00C272CC"/>
    <w:rsid w:val="00C27D9E"/>
    <w:rsid w:val="00C31D66"/>
    <w:rsid w:val="00C33596"/>
    <w:rsid w:val="00C342EF"/>
    <w:rsid w:val="00C416CF"/>
    <w:rsid w:val="00C4362D"/>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C7F0A"/>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0F18"/>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B7096"/>
    <w:rsid w:val="00DC18A9"/>
    <w:rsid w:val="00DC2594"/>
    <w:rsid w:val="00DC28D4"/>
    <w:rsid w:val="00DC2C6E"/>
    <w:rsid w:val="00DC35C1"/>
    <w:rsid w:val="00DC3AF3"/>
    <w:rsid w:val="00DC6047"/>
    <w:rsid w:val="00DD12AC"/>
    <w:rsid w:val="00DD202A"/>
    <w:rsid w:val="00DD5457"/>
    <w:rsid w:val="00DD56F8"/>
    <w:rsid w:val="00DD6852"/>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0ED4"/>
    <w:rsid w:val="00E31D2E"/>
    <w:rsid w:val="00E34898"/>
    <w:rsid w:val="00E40EEE"/>
    <w:rsid w:val="00E41C29"/>
    <w:rsid w:val="00E44072"/>
    <w:rsid w:val="00E45E54"/>
    <w:rsid w:val="00E45FDA"/>
    <w:rsid w:val="00E51BEF"/>
    <w:rsid w:val="00E53226"/>
    <w:rsid w:val="00E5384B"/>
    <w:rsid w:val="00E56D69"/>
    <w:rsid w:val="00E60FC7"/>
    <w:rsid w:val="00E65F28"/>
    <w:rsid w:val="00E70717"/>
    <w:rsid w:val="00E70B37"/>
    <w:rsid w:val="00E715BA"/>
    <w:rsid w:val="00E71E5C"/>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4000"/>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B29"/>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1CFA"/>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62C3"/>
    <w:rsid w:val="00FC73E0"/>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 w:val="00FF7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14535177">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2111111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632222222222222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1CC6-5319-4CE0-B349-3621403C8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14</Pages>
  <Words>3892</Words>
  <Characters>22189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2023-06-13T01:35:00Z</dcterms:created>
  <dcterms:modified xsi:type="dcterms:W3CDTF">2023-08-09T07:43:00Z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